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2374C" w14:textId="77777777" w:rsidR="00061E2E" w:rsidRDefault="009B5A70" w:rsidP="00CA2E7E">
      <w:pPr>
        <w:spacing w:line="220" w:lineRule="exact"/>
        <w:jc w:val="left"/>
        <w:rPr>
          <w:rFonts w:ascii="Poppins" w:eastAsia="UD デジタル 教科書体 NK-R" w:hAnsi="Poppins" w:cs="Poppins"/>
          <w:sz w:val="20"/>
        </w:rPr>
      </w:pPr>
      <w:r w:rsidRPr="00CA2E7E">
        <w:rPr>
          <w:rFonts w:ascii="Poppins" w:eastAsia="UD デジタル 教科書体 NK-R" w:hAnsi="Poppins" w:cs="Poppins"/>
          <w:sz w:val="20"/>
        </w:rPr>
        <w:t xml:space="preserve">Return to: Citizen Electronics Co., Ltd. / Citizen Electronics Co., Ltd. Group of Companies </w:t>
      </w:r>
    </w:p>
    <w:p w14:paraId="3A5031DB" w14:textId="77777777" w:rsidR="009B5A70" w:rsidRPr="00CA2E7E" w:rsidRDefault="009B5A70" w:rsidP="00CA2E7E">
      <w:pPr>
        <w:spacing w:line="220" w:lineRule="exact"/>
        <w:jc w:val="left"/>
        <w:rPr>
          <w:rFonts w:ascii="Poppins" w:eastAsia="UD デジタル 教科書体 NK-R" w:hAnsi="Poppins" w:cs="Poppins"/>
          <w:sz w:val="20"/>
        </w:rPr>
      </w:pPr>
      <w:r w:rsidRPr="00CA2E7E">
        <w:rPr>
          <w:rFonts w:ascii="Poppins" w:eastAsia="UD デジタル 教科書体 NK-R" w:hAnsi="Poppins" w:cs="Poppins"/>
          <w:sz w:val="20"/>
        </w:rPr>
        <w:t>(sites in Japan and China)</w:t>
      </w:r>
    </w:p>
    <w:p w14:paraId="319570D5" w14:textId="77777777" w:rsidR="00182ABF" w:rsidRPr="00CA2E7E" w:rsidRDefault="00182ABF" w:rsidP="00CA2E7E">
      <w:pPr>
        <w:spacing w:line="220" w:lineRule="exact"/>
        <w:rPr>
          <w:rFonts w:ascii="Poppins" w:eastAsia="UD デジタル 教科書体 NK-R" w:hAnsi="Poppins" w:cs="Poppins"/>
          <w:b/>
          <w:sz w:val="36"/>
          <w:szCs w:val="36"/>
          <w:u w:val="single"/>
        </w:rPr>
      </w:pPr>
    </w:p>
    <w:p w14:paraId="4D165FCA" w14:textId="77777777" w:rsidR="00953B8A" w:rsidRPr="00CA2E7E" w:rsidRDefault="009B5A70" w:rsidP="00CA2E7E">
      <w:pPr>
        <w:spacing w:line="400" w:lineRule="exact"/>
        <w:jc w:val="center"/>
        <w:rPr>
          <w:rFonts w:ascii="Poppins" w:eastAsia="UD デジタル 教科書体 NK-R" w:hAnsi="Poppins" w:cs="Poppins"/>
          <w:b/>
          <w:sz w:val="36"/>
          <w:szCs w:val="36"/>
          <w:u w:val="single"/>
        </w:rPr>
      </w:pPr>
      <w:r w:rsidRPr="00CA2E7E">
        <w:rPr>
          <w:rFonts w:ascii="Poppins" w:eastAsia="UD デジタル 教科書体 NK-R" w:hAnsi="Poppins" w:cs="Poppins"/>
          <w:b/>
          <w:sz w:val="36"/>
          <w:szCs w:val="36"/>
          <w:u w:val="single"/>
        </w:rPr>
        <w:t>Non-Use of environment-affecting substances to be controlled Certificate/ Report of use</w:t>
      </w:r>
    </w:p>
    <w:p w14:paraId="6E659C00" w14:textId="77777777" w:rsidR="00182ABF" w:rsidRPr="00CA2E7E" w:rsidRDefault="00182ABF" w:rsidP="00C20144">
      <w:pPr>
        <w:spacing w:line="220" w:lineRule="exact"/>
        <w:rPr>
          <w:rFonts w:ascii="Poppins" w:eastAsia="UD デジタル 教科書体 NK-R" w:hAnsi="Poppins" w:cs="Poppins"/>
          <w:b/>
          <w:sz w:val="36"/>
          <w:szCs w:val="36"/>
          <w:u w:val="single"/>
        </w:rPr>
      </w:pPr>
    </w:p>
    <w:tbl>
      <w:tblPr>
        <w:tblW w:w="5591" w:type="dxa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5"/>
        <w:gridCol w:w="283"/>
        <w:gridCol w:w="987"/>
        <w:gridCol w:w="392"/>
        <w:gridCol w:w="607"/>
        <w:gridCol w:w="425"/>
        <w:gridCol w:w="297"/>
        <w:gridCol w:w="270"/>
        <w:gridCol w:w="425"/>
      </w:tblGrid>
      <w:tr w:rsidR="00AB731C" w:rsidRPr="00061E2E" w14:paraId="6C22B3AC" w14:textId="77777777" w:rsidTr="00061E2E">
        <w:trPr>
          <w:trHeight w:val="397"/>
        </w:trPr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1EA11D" w14:textId="77777777" w:rsidR="00AB731C" w:rsidRPr="00061E2E" w:rsidRDefault="009B5A70" w:rsidP="00CA2E7E">
            <w:pPr>
              <w:spacing w:line="220" w:lineRule="exact"/>
              <w:jc w:val="center"/>
              <w:rPr>
                <w:rFonts w:ascii="Poppins" w:eastAsia="UD デジタル 教科書体 NK-R" w:hAnsi="Poppins" w:cs="Poppins"/>
                <w:sz w:val="18"/>
                <w:szCs w:val="18"/>
              </w:rPr>
            </w:pPr>
            <w:r w:rsidRPr="00061E2E">
              <w:rPr>
                <w:rFonts w:ascii="Poppins" w:eastAsia="UD デジタル 教科書体 NK-R" w:hAnsi="Poppins" w:cs="Poppins"/>
                <w:sz w:val="18"/>
                <w:szCs w:val="18"/>
              </w:rPr>
              <w:t>Date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17ABC6" w14:textId="77777777" w:rsidR="00AB731C" w:rsidRPr="00061E2E" w:rsidRDefault="00AB731C" w:rsidP="00CA2E7E">
            <w:pPr>
              <w:spacing w:beforeLines="50" w:before="180" w:line="220" w:lineRule="exact"/>
              <w:jc w:val="center"/>
              <w:rPr>
                <w:rFonts w:ascii="Poppins" w:eastAsia="UD デジタル 教科書体 NK-R" w:hAnsi="Poppins" w:cs="Poppins"/>
                <w:sz w:val="18"/>
                <w:szCs w:val="18"/>
              </w:rPr>
            </w:pPr>
            <w:r w:rsidRPr="00061E2E">
              <w:rPr>
                <w:rFonts w:ascii="Poppins" w:eastAsia="UD デジタル 教科書体 NK-R" w:hAnsi="Poppins" w:cs="Poppins"/>
                <w:sz w:val="18"/>
                <w:szCs w:val="18"/>
              </w:rPr>
              <w:t>：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25CDC1" w14:textId="77777777" w:rsidR="00AB731C" w:rsidRPr="00061E2E" w:rsidRDefault="00AB731C" w:rsidP="00CA2E7E">
            <w:pPr>
              <w:spacing w:beforeLines="50" w:before="180" w:line="220" w:lineRule="exact"/>
              <w:jc w:val="center"/>
              <w:rPr>
                <w:rFonts w:ascii="Poppins" w:eastAsia="UD デジタル 教科書体 NK-R" w:hAnsi="Poppins" w:cs="Poppins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5344A6" w14:textId="77777777" w:rsidR="00AB731C" w:rsidRPr="00061E2E" w:rsidRDefault="009B5A70" w:rsidP="00CA2E7E">
            <w:pPr>
              <w:spacing w:line="220" w:lineRule="exact"/>
              <w:jc w:val="center"/>
              <w:rPr>
                <w:rFonts w:ascii="Poppins" w:eastAsia="UD デジタル 教科書体 NK-R" w:hAnsi="Poppins" w:cs="Poppins"/>
                <w:sz w:val="18"/>
                <w:szCs w:val="18"/>
              </w:rPr>
            </w:pPr>
            <w:r w:rsidRPr="00061E2E">
              <w:rPr>
                <w:rFonts w:ascii="Poppins" w:eastAsia="UD デジタル 教科書体 NK-R" w:hAnsi="Poppins" w:cs="Poppins"/>
                <w:sz w:val="18"/>
                <w:szCs w:val="18"/>
              </w:rPr>
              <w:t>Y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7D5E7B" w14:textId="77777777" w:rsidR="00AB731C" w:rsidRPr="00061E2E" w:rsidRDefault="00AB731C" w:rsidP="00CA2E7E">
            <w:pPr>
              <w:spacing w:beforeLines="50" w:before="180" w:line="220" w:lineRule="exact"/>
              <w:jc w:val="center"/>
              <w:rPr>
                <w:rFonts w:ascii="Poppins" w:eastAsia="UD デジタル 教科書体 NK-R" w:hAnsi="Poppins" w:cs="Poppins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9E8E25" w14:textId="77777777" w:rsidR="00AB731C" w:rsidRPr="00061E2E" w:rsidRDefault="009B5A70" w:rsidP="00CA2E7E">
            <w:pPr>
              <w:spacing w:line="220" w:lineRule="exact"/>
              <w:jc w:val="center"/>
              <w:rPr>
                <w:rFonts w:ascii="Poppins" w:eastAsia="UD デジタル 教科書体 NK-R" w:hAnsi="Poppins" w:cs="Poppins"/>
                <w:sz w:val="18"/>
                <w:szCs w:val="18"/>
              </w:rPr>
            </w:pPr>
            <w:r w:rsidRPr="00061E2E">
              <w:rPr>
                <w:rFonts w:ascii="Poppins" w:eastAsia="UD デジタル 教科書体 NK-R" w:hAnsi="Poppins" w:cs="Poppins"/>
                <w:sz w:val="18"/>
                <w:szCs w:val="18"/>
              </w:rPr>
              <w:t>M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BFE5D9" w14:textId="77777777" w:rsidR="00AB731C" w:rsidRPr="00061E2E" w:rsidRDefault="00AB731C" w:rsidP="00CA2E7E">
            <w:pPr>
              <w:spacing w:beforeLines="50" w:before="180" w:line="220" w:lineRule="exact"/>
              <w:jc w:val="center"/>
              <w:rPr>
                <w:rFonts w:ascii="Poppins" w:eastAsia="UD デジタル 教科書体 NK-R" w:hAnsi="Poppins" w:cs="Poppins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E1AFD2" w14:textId="77777777" w:rsidR="00AB731C" w:rsidRPr="00061E2E" w:rsidRDefault="009B5A70" w:rsidP="00CA2E7E">
            <w:pPr>
              <w:spacing w:line="220" w:lineRule="exact"/>
              <w:jc w:val="center"/>
              <w:rPr>
                <w:rFonts w:ascii="Poppins" w:eastAsia="UD デジタル 教科書体 NK-R" w:hAnsi="Poppins" w:cs="Poppins"/>
                <w:sz w:val="18"/>
                <w:szCs w:val="18"/>
              </w:rPr>
            </w:pPr>
            <w:r w:rsidRPr="00061E2E">
              <w:rPr>
                <w:rFonts w:ascii="Poppins" w:eastAsia="UD デジタル 教科書体 NK-R" w:hAnsi="Poppins" w:cs="Poppins"/>
                <w:sz w:val="18"/>
                <w:szCs w:val="18"/>
              </w:rPr>
              <w:t>D</w:t>
            </w:r>
          </w:p>
        </w:tc>
      </w:tr>
      <w:tr w:rsidR="00BA51E2" w:rsidRPr="00061E2E" w14:paraId="165072B7" w14:textId="77777777" w:rsidTr="00061E2E">
        <w:trPr>
          <w:trHeight w:val="397"/>
        </w:trPr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53CA05" w14:textId="77777777" w:rsidR="00A05646" w:rsidRPr="00061E2E" w:rsidRDefault="009B5A70" w:rsidP="00CA2E7E">
            <w:pPr>
              <w:spacing w:line="220" w:lineRule="exact"/>
              <w:jc w:val="center"/>
              <w:rPr>
                <w:rFonts w:ascii="Poppins" w:eastAsia="UD デジタル 教科書体 NK-R" w:hAnsi="Poppins" w:cs="Poppins"/>
                <w:sz w:val="18"/>
                <w:szCs w:val="18"/>
              </w:rPr>
            </w:pPr>
            <w:r w:rsidRPr="00061E2E">
              <w:rPr>
                <w:rFonts w:ascii="Poppins" w:eastAsia="UD デジタル 教科書体 NK-R" w:hAnsi="Poppins" w:cs="Poppins"/>
                <w:sz w:val="18"/>
                <w:szCs w:val="18"/>
              </w:rPr>
              <w:t>Company name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79D119" w14:textId="77777777" w:rsidR="00A05646" w:rsidRPr="00061E2E" w:rsidRDefault="00BA51E2" w:rsidP="00CA2E7E">
            <w:pPr>
              <w:spacing w:beforeLines="50" w:before="180" w:line="220" w:lineRule="exact"/>
              <w:jc w:val="left"/>
              <w:rPr>
                <w:rFonts w:ascii="Poppins" w:eastAsia="UD デジタル 教科書体 NK-R" w:hAnsi="Poppins" w:cs="Poppins"/>
                <w:sz w:val="18"/>
                <w:szCs w:val="18"/>
              </w:rPr>
            </w:pPr>
            <w:r w:rsidRPr="00061E2E">
              <w:rPr>
                <w:rFonts w:ascii="Poppins" w:eastAsia="UD デジタル 教科書体 NK-R" w:hAnsi="Poppins" w:cs="Poppins"/>
                <w:sz w:val="18"/>
                <w:szCs w:val="18"/>
              </w:rPr>
              <w:t>：</w:t>
            </w:r>
          </w:p>
        </w:tc>
        <w:tc>
          <w:tcPr>
            <w:tcW w:w="27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57772A" w14:textId="77777777" w:rsidR="00BA51E2" w:rsidRPr="00061E2E" w:rsidRDefault="00BA51E2" w:rsidP="00CA2E7E">
            <w:pPr>
              <w:spacing w:line="220" w:lineRule="exact"/>
              <w:rPr>
                <w:rFonts w:ascii="Poppins" w:eastAsia="UD デジタル 教科書体 NK-R" w:hAnsi="Poppins" w:cs="Poppins"/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8339E3" w14:textId="77777777" w:rsidR="00A05646" w:rsidRPr="00061E2E" w:rsidRDefault="009B5A70" w:rsidP="00CA2E7E">
            <w:pPr>
              <w:spacing w:line="220" w:lineRule="exact"/>
              <w:jc w:val="center"/>
              <w:rPr>
                <w:rFonts w:ascii="Poppins" w:eastAsia="UD デジタル 教科書体 NK-R" w:hAnsi="Poppins" w:cs="Poppins"/>
                <w:sz w:val="18"/>
                <w:szCs w:val="18"/>
              </w:rPr>
            </w:pPr>
            <w:r w:rsidRPr="00061E2E">
              <w:rPr>
                <w:rFonts w:ascii="Poppins" w:eastAsia="UD デジタル 教科書体 NK-R" w:hAnsi="Poppins" w:cs="Poppins"/>
                <w:sz w:val="18"/>
                <w:szCs w:val="18"/>
              </w:rPr>
              <w:t>Seal</w:t>
            </w:r>
          </w:p>
        </w:tc>
      </w:tr>
      <w:tr w:rsidR="00BA51E2" w:rsidRPr="00061E2E" w14:paraId="60D2FDDD" w14:textId="77777777" w:rsidTr="00061E2E">
        <w:trPr>
          <w:trHeight w:val="397"/>
        </w:trPr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4D8144" w14:textId="77777777" w:rsidR="00A05646" w:rsidRPr="00061E2E" w:rsidRDefault="009B5A70" w:rsidP="00CA2E7E">
            <w:pPr>
              <w:spacing w:line="220" w:lineRule="exact"/>
              <w:jc w:val="center"/>
              <w:rPr>
                <w:rFonts w:ascii="Poppins" w:eastAsia="UD デジタル 教科書体 NK-R" w:hAnsi="Poppins" w:cs="Poppins"/>
                <w:sz w:val="18"/>
                <w:szCs w:val="18"/>
              </w:rPr>
            </w:pPr>
            <w:r w:rsidRPr="00061E2E">
              <w:rPr>
                <w:rFonts w:ascii="Poppins" w:eastAsia="UD デジタル 教科書体 NK-R" w:hAnsi="Poppins" w:cs="Poppins"/>
                <w:sz w:val="18"/>
                <w:szCs w:val="18"/>
              </w:rPr>
              <w:t>Address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64DCAD" w14:textId="77777777" w:rsidR="00A05646" w:rsidRPr="00061E2E" w:rsidRDefault="00BA51E2" w:rsidP="00CA2E7E">
            <w:pPr>
              <w:spacing w:beforeLines="50" w:before="180" w:line="220" w:lineRule="exact"/>
              <w:jc w:val="left"/>
              <w:rPr>
                <w:rFonts w:ascii="Poppins" w:eastAsia="UD デジタル 教科書体 NK-R" w:hAnsi="Poppins" w:cs="Poppins"/>
                <w:sz w:val="18"/>
                <w:szCs w:val="18"/>
              </w:rPr>
            </w:pPr>
            <w:r w:rsidRPr="00061E2E">
              <w:rPr>
                <w:rFonts w:ascii="Poppins" w:eastAsia="UD デジタル 教科書体 NK-R" w:hAnsi="Poppins" w:cs="Poppins"/>
                <w:sz w:val="18"/>
                <w:szCs w:val="18"/>
              </w:rPr>
              <w:t>：</w:t>
            </w: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72C3EC" w14:textId="77777777" w:rsidR="00A05646" w:rsidRPr="00061E2E" w:rsidRDefault="00A05646" w:rsidP="00CA2E7E">
            <w:pPr>
              <w:spacing w:line="220" w:lineRule="exact"/>
              <w:rPr>
                <w:rFonts w:ascii="Poppins" w:eastAsia="UD デジタル 教科書体 NK-R" w:hAnsi="Poppins" w:cs="Poppins"/>
                <w:sz w:val="18"/>
                <w:szCs w:val="18"/>
              </w:rPr>
            </w:pPr>
          </w:p>
        </w:tc>
      </w:tr>
      <w:tr w:rsidR="00BA51E2" w:rsidRPr="00061E2E" w14:paraId="3544BE6D" w14:textId="77777777" w:rsidTr="00061E2E">
        <w:trPr>
          <w:trHeight w:val="397"/>
        </w:trPr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61EBEB" w14:textId="77777777" w:rsidR="00A05646" w:rsidRPr="00061E2E" w:rsidRDefault="009B5A70" w:rsidP="00CA2E7E">
            <w:pPr>
              <w:spacing w:line="220" w:lineRule="exact"/>
              <w:jc w:val="center"/>
              <w:rPr>
                <w:rFonts w:ascii="Poppins" w:eastAsia="UD デジタル 教科書体 NK-R" w:hAnsi="Poppins" w:cs="Poppins"/>
                <w:sz w:val="18"/>
                <w:szCs w:val="18"/>
              </w:rPr>
            </w:pPr>
            <w:r w:rsidRPr="00061E2E">
              <w:rPr>
                <w:rFonts w:ascii="Poppins" w:eastAsia="UD デジタル 教科書体 NK-R" w:hAnsi="Poppins" w:cs="Poppins"/>
                <w:sz w:val="18"/>
                <w:szCs w:val="18"/>
              </w:rPr>
              <w:t>Person in charge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A447AC" w14:textId="77777777" w:rsidR="00A05646" w:rsidRPr="00061E2E" w:rsidRDefault="00BA51E2" w:rsidP="00CA2E7E">
            <w:pPr>
              <w:spacing w:beforeLines="50" w:before="180" w:line="220" w:lineRule="exact"/>
              <w:jc w:val="left"/>
              <w:rPr>
                <w:rFonts w:ascii="Poppins" w:eastAsia="UD デジタル 教科書体 NK-R" w:hAnsi="Poppins" w:cs="Poppins"/>
                <w:sz w:val="18"/>
                <w:szCs w:val="18"/>
              </w:rPr>
            </w:pPr>
            <w:r w:rsidRPr="00061E2E">
              <w:rPr>
                <w:rFonts w:ascii="Poppins" w:eastAsia="UD デジタル 教科書体 NK-R" w:hAnsi="Poppins" w:cs="Poppins"/>
                <w:sz w:val="18"/>
                <w:szCs w:val="18"/>
              </w:rPr>
              <w:t>：</w:t>
            </w: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5E7F42" w14:textId="77777777" w:rsidR="00A05646" w:rsidRPr="00061E2E" w:rsidRDefault="00A05646" w:rsidP="00CA2E7E">
            <w:pPr>
              <w:spacing w:line="220" w:lineRule="exact"/>
              <w:rPr>
                <w:rFonts w:ascii="Poppins" w:eastAsia="UD デジタル 教科書体 NK-R" w:hAnsi="Poppins" w:cs="Poppins"/>
                <w:sz w:val="18"/>
                <w:szCs w:val="18"/>
              </w:rPr>
            </w:pPr>
          </w:p>
        </w:tc>
      </w:tr>
      <w:tr w:rsidR="00BA51E2" w:rsidRPr="00061E2E" w14:paraId="0C41C9F6" w14:textId="77777777" w:rsidTr="00061E2E">
        <w:trPr>
          <w:trHeight w:val="397"/>
        </w:trPr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4A1EF6" w14:textId="77777777" w:rsidR="00BA51E2" w:rsidRPr="00061E2E" w:rsidRDefault="00A05646" w:rsidP="00CA2E7E">
            <w:pPr>
              <w:pStyle w:val="a6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ascii="Poppins" w:eastAsia="UD デジタル 教科書体 NK-R" w:hAnsi="Poppins" w:cs="Poppins"/>
                <w:sz w:val="18"/>
                <w:szCs w:val="18"/>
              </w:rPr>
            </w:pPr>
            <w:r w:rsidRPr="00061E2E">
              <w:rPr>
                <w:rFonts w:ascii="Poppins" w:eastAsia="UD デジタル 教科書体 NK-R" w:hAnsi="Poppins" w:cs="Poppins"/>
                <w:sz w:val="18"/>
                <w:szCs w:val="18"/>
              </w:rPr>
              <w:t>E-mail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928229" w14:textId="77777777" w:rsidR="00A05646" w:rsidRPr="00061E2E" w:rsidRDefault="00BA51E2" w:rsidP="00CA2E7E">
            <w:pPr>
              <w:spacing w:beforeLines="50" w:before="180" w:line="220" w:lineRule="exact"/>
              <w:jc w:val="left"/>
              <w:rPr>
                <w:rFonts w:ascii="Poppins" w:eastAsia="UD デジタル 教科書体 NK-R" w:hAnsi="Poppins" w:cs="Poppins"/>
                <w:sz w:val="18"/>
                <w:szCs w:val="18"/>
              </w:rPr>
            </w:pPr>
            <w:r w:rsidRPr="00061E2E">
              <w:rPr>
                <w:rFonts w:ascii="Poppins" w:eastAsia="UD デジタル 教科書体 NK-R" w:hAnsi="Poppins" w:cs="Poppins"/>
                <w:sz w:val="18"/>
                <w:szCs w:val="18"/>
              </w:rPr>
              <w:t>：</w:t>
            </w: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981A9C" w14:textId="77777777" w:rsidR="00A05646" w:rsidRPr="00061E2E" w:rsidRDefault="00A05646" w:rsidP="00CA2E7E">
            <w:pPr>
              <w:spacing w:line="220" w:lineRule="exact"/>
              <w:rPr>
                <w:rFonts w:ascii="Poppins" w:eastAsia="UD デジタル 教科書体 NK-R" w:hAnsi="Poppins" w:cs="Poppins"/>
                <w:sz w:val="18"/>
                <w:szCs w:val="18"/>
              </w:rPr>
            </w:pPr>
          </w:p>
        </w:tc>
      </w:tr>
      <w:tr w:rsidR="00BA51E2" w:rsidRPr="00061E2E" w14:paraId="55257AAA" w14:textId="77777777" w:rsidTr="00061E2E">
        <w:trPr>
          <w:trHeight w:val="397"/>
        </w:trPr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ED9C70" w14:textId="77777777" w:rsidR="00A05646" w:rsidRPr="00061E2E" w:rsidRDefault="00A05646" w:rsidP="00CA2E7E">
            <w:pPr>
              <w:spacing w:line="220" w:lineRule="exact"/>
              <w:jc w:val="center"/>
              <w:rPr>
                <w:rFonts w:ascii="Poppins" w:eastAsia="UD デジタル 教科書体 NK-R" w:hAnsi="Poppins" w:cs="Poppins"/>
                <w:sz w:val="18"/>
                <w:szCs w:val="18"/>
              </w:rPr>
            </w:pPr>
            <w:r w:rsidRPr="00061E2E">
              <w:rPr>
                <w:rFonts w:ascii="Poppins" w:eastAsia="UD デジタル 教科書体 NK-R" w:hAnsi="Poppins" w:cs="Poppins"/>
                <w:sz w:val="18"/>
                <w:szCs w:val="18"/>
              </w:rPr>
              <w:t>TEL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9745C4" w14:textId="77777777" w:rsidR="00A05646" w:rsidRPr="00061E2E" w:rsidRDefault="00BA51E2" w:rsidP="00CA2E7E">
            <w:pPr>
              <w:spacing w:beforeLines="50" w:before="180" w:line="220" w:lineRule="exact"/>
              <w:jc w:val="left"/>
              <w:rPr>
                <w:rFonts w:ascii="Poppins" w:eastAsia="UD デジタル 教科書体 NK-R" w:hAnsi="Poppins" w:cs="Poppins"/>
                <w:sz w:val="18"/>
                <w:szCs w:val="18"/>
              </w:rPr>
            </w:pPr>
            <w:r w:rsidRPr="00061E2E">
              <w:rPr>
                <w:rFonts w:ascii="Poppins" w:eastAsia="UD デジタル 教科書体 NK-R" w:hAnsi="Poppins" w:cs="Poppins"/>
                <w:sz w:val="18"/>
                <w:szCs w:val="18"/>
              </w:rPr>
              <w:t>：</w:t>
            </w: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5C11D9" w14:textId="77777777" w:rsidR="00A05646" w:rsidRPr="00061E2E" w:rsidRDefault="00A05646" w:rsidP="00CA2E7E">
            <w:pPr>
              <w:spacing w:line="220" w:lineRule="exact"/>
              <w:rPr>
                <w:rFonts w:ascii="Poppins" w:eastAsia="UD デジタル 教科書体 NK-R" w:hAnsi="Poppins" w:cs="Poppins"/>
                <w:sz w:val="18"/>
                <w:szCs w:val="18"/>
              </w:rPr>
            </w:pPr>
          </w:p>
        </w:tc>
      </w:tr>
    </w:tbl>
    <w:p w14:paraId="19DF9FFB" w14:textId="77777777" w:rsidR="00953B8A" w:rsidRPr="00061E2E" w:rsidRDefault="00953B8A" w:rsidP="00CA2E7E">
      <w:pPr>
        <w:pStyle w:val="a6"/>
        <w:tabs>
          <w:tab w:val="clear" w:pos="4252"/>
          <w:tab w:val="clear" w:pos="8504"/>
        </w:tabs>
        <w:snapToGrid/>
        <w:spacing w:line="220" w:lineRule="exact"/>
        <w:rPr>
          <w:rFonts w:ascii="Poppins" w:eastAsia="UD デジタル 教科書体 NK-R" w:hAnsi="Poppins" w:cs="Poppins"/>
          <w:sz w:val="18"/>
          <w:szCs w:val="18"/>
          <w:bdr w:val="single" w:sz="4" w:space="0" w:color="auto"/>
        </w:rPr>
      </w:pPr>
    </w:p>
    <w:p w14:paraId="330919F4" w14:textId="77777777" w:rsidR="0078036C" w:rsidRPr="00061E2E" w:rsidRDefault="009B5A70" w:rsidP="00CA2E7E">
      <w:pPr>
        <w:pStyle w:val="a6"/>
        <w:tabs>
          <w:tab w:val="clear" w:pos="4252"/>
          <w:tab w:val="clear" w:pos="8504"/>
        </w:tabs>
        <w:snapToGrid/>
        <w:spacing w:line="220" w:lineRule="exact"/>
        <w:rPr>
          <w:rFonts w:ascii="Poppins" w:eastAsia="UD デジタル 教科書体 NK-R" w:hAnsi="Poppins" w:cs="Poppins"/>
          <w:b/>
          <w:sz w:val="18"/>
          <w:szCs w:val="18"/>
        </w:rPr>
      </w:pPr>
      <w:r w:rsidRPr="00BB5F56">
        <w:rPr>
          <w:rFonts w:ascii="Poppins" w:eastAsia="UD デジタル 教科書体 NK-R" w:hAnsi="Poppins" w:cs="Poppins"/>
          <w:b/>
          <w:sz w:val="20"/>
        </w:rPr>
        <w:t>Contents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62"/>
        <w:gridCol w:w="3148"/>
        <w:gridCol w:w="1984"/>
      </w:tblGrid>
      <w:tr w:rsidR="0078036C" w:rsidRPr="00061E2E" w14:paraId="400FE589" w14:textId="77777777" w:rsidTr="0097670C">
        <w:trPr>
          <w:trHeight w:val="227"/>
        </w:trPr>
        <w:tc>
          <w:tcPr>
            <w:tcW w:w="1762" w:type="dxa"/>
            <w:shd w:val="clear" w:color="auto" w:fill="auto"/>
            <w:vAlign w:val="center"/>
          </w:tcPr>
          <w:p w14:paraId="7F358133" w14:textId="77777777" w:rsidR="0078036C" w:rsidRPr="00061E2E" w:rsidRDefault="0069704E" w:rsidP="00CA2E7E">
            <w:pPr>
              <w:pStyle w:val="a6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ascii="Poppins" w:eastAsia="UD デジタル 教科書体 NK-R" w:hAnsi="Poppins" w:cs="Poppins"/>
                <w:sz w:val="18"/>
                <w:szCs w:val="18"/>
              </w:rPr>
            </w:pPr>
            <w:r w:rsidRPr="00061E2E">
              <w:rPr>
                <w:rFonts w:ascii="Poppins" w:eastAsia="UD デジタル 教科書体 NK-R" w:hAnsi="Poppins" w:cs="Poppins"/>
                <w:sz w:val="18"/>
                <w:szCs w:val="18"/>
              </w:rPr>
              <w:t xml:space="preserve">Document </w:t>
            </w:r>
            <w:r w:rsidR="0078036C" w:rsidRPr="00061E2E">
              <w:rPr>
                <w:rFonts w:ascii="Poppins" w:eastAsia="UD デジタル 教科書体 NK-R" w:hAnsi="Poppins" w:cs="Poppins"/>
                <w:sz w:val="18"/>
                <w:szCs w:val="18"/>
              </w:rPr>
              <w:t>No.</w:t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42AA8062" w14:textId="77777777" w:rsidR="0078036C" w:rsidRPr="00061E2E" w:rsidRDefault="0069704E" w:rsidP="00CA2E7E">
            <w:pPr>
              <w:pStyle w:val="a6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ascii="Poppins" w:eastAsia="UD デジタル 教科書体 NK-R" w:hAnsi="Poppins" w:cs="Poppins"/>
                <w:sz w:val="18"/>
                <w:szCs w:val="18"/>
              </w:rPr>
            </w:pPr>
            <w:r w:rsidRPr="00061E2E">
              <w:rPr>
                <w:rFonts w:ascii="Poppins" w:eastAsia="UD デジタル 教科書体 NK-R" w:hAnsi="Poppins" w:cs="Poppins"/>
                <w:sz w:val="18"/>
                <w:szCs w:val="18"/>
              </w:rPr>
              <w:t>Document name</w:t>
            </w:r>
          </w:p>
        </w:tc>
        <w:tc>
          <w:tcPr>
            <w:tcW w:w="1984" w:type="dxa"/>
            <w:shd w:val="clear" w:color="auto" w:fill="auto"/>
          </w:tcPr>
          <w:p w14:paraId="220BF703" w14:textId="77777777" w:rsidR="0078036C" w:rsidRPr="00061E2E" w:rsidRDefault="0069704E" w:rsidP="00CA2E7E">
            <w:pPr>
              <w:pStyle w:val="a6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ascii="Poppins" w:eastAsia="UD デジタル 教科書体 NK-R" w:hAnsi="Poppins" w:cs="Poppins"/>
                <w:sz w:val="18"/>
                <w:szCs w:val="18"/>
              </w:rPr>
            </w:pPr>
            <w:r w:rsidRPr="00061E2E">
              <w:rPr>
                <w:rFonts w:ascii="Poppins" w:eastAsia="UD デジタル 教科書体 NK-R" w:hAnsi="Poppins" w:cs="Poppins"/>
                <w:sz w:val="18"/>
                <w:szCs w:val="18"/>
              </w:rPr>
              <w:t>Document to be submitted*</w:t>
            </w:r>
          </w:p>
        </w:tc>
      </w:tr>
      <w:tr w:rsidR="0078036C" w:rsidRPr="00061E2E" w14:paraId="42F963A2" w14:textId="77777777" w:rsidTr="0097670C">
        <w:trPr>
          <w:trHeight w:val="227"/>
        </w:trPr>
        <w:tc>
          <w:tcPr>
            <w:tcW w:w="1762" w:type="dxa"/>
            <w:shd w:val="clear" w:color="auto" w:fill="auto"/>
          </w:tcPr>
          <w:p w14:paraId="3CE5A27E" w14:textId="77777777" w:rsidR="0078036C" w:rsidRPr="00061E2E" w:rsidRDefault="0078036C" w:rsidP="00CA2E7E">
            <w:pPr>
              <w:pStyle w:val="a6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ascii="Poppins" w:eastAsia="UD デジタル 教科書体 NK-R" w:hAnsi="Poppins" w:cs="Poppins"/>
                <w:sz w:val="18"/>
                <w:szCs w:val="18"/>
              </w:rPr>
            </w:pPr>
            <w:r w:rsidRPr="00061E2E">
              <w:rPr>
                <w:rFonts w:ascii="Poppins" w:eastAsia="UD デジタル 教科書体 NK-R" w:hAnsi="Poppins" w:cs="Poppins"/>
                <w:sz w:val="18"/>
                <w:szCs w:val="18"/>
              </w:rPr>
              <w:t>1</w:t>
            </w:r>
          </w:p>
        </w:tc>
        <w:tc>
          <w:tcPr>
            <w:tcW w:w="3148" w:type="dxa"/>
            <w:shd w:val="clear" w:color="auto" w:fill="auto"/>
          </w:tcPr>
          <w:p w14:paraId="5097A0ED" w14:textId="77777777" w:rsidR="0078036C" w:rsidRPr="00061E2E" w:rsidRDefault="0069704E" w:rsidP="00CA2E7E">
            <w:pPr>
              <w:pStyle w:val="a6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ascii="Poppins" w:eastAsia="UD デジタル 教科書体 NK-R" w:hAnsi="Poppins" w:cs="Poppins"/>
                <w:sz w:val="18"/>
                <w:szCs w:val="18"/>
              </w:rPr>
            </w:pPr>
            <w:r w:rsidRPr="00061E2E">
              <w:rPr>
                <w:rFonts w:ascii="Poppins" w:eastAsia="UD デジタル 教科書体 NK-R" w:hAnsi="Poppins" w:cs="Poppins"/>
                <w:sz w:val="18"/>
                <w:szCs w:val="18"/>
              </w:rPr>
              <w:t>Non-use certificate</w:t>
            </w:r>
          </w:p>
        </w:tc>
        <w:tc>
          <w:tcPr>
            <w:tcW w:w="1984" w:type="dxa"/>
            <w:shd w:val="clear" w:color="auto" w:fill="auto"/>
          </w:tcPr>
          <w:p w14:paraId="6405862D" w14:textId="77777777" w:rsidR="0078036C" w:rsidRPr="00061E2E" w:rsidRDefault="00593853" w:rsidP="00593853">
            <w:pPr>
              <w:pStyle w:val="a6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ascii="Poppins" w:eastAsia="UD デジタル 教科書体 NK-R" w:hAnsi="Poppins" w:cs="Poppins" w:hint="eastAsia"/>
                <w:sz w:val="18"/>
                <w:szCs w:val="18"/>
              </w:rPr>
            </w:pPr>
            <w:r>
              <w:rPr>
                <w:rFonts w:ascii="Poppins" w:eastAsia="UD デジタル 教科書体 NK-R" w:hAnsi="Poppins" w:cs="Poppins" w:hint="eastAsia"/>
                <w:sz w:val="18"/>
                <w:szCs w:val="18"/>
              </w:rPr>
              <w:t>○</w:t>
            </w:r>
          </w:p>
        </w:tc>
      </w:tr>
      <w:tr w:rsidR="0078036C" w:rsidRPr="00061E2E" w14:paraId="24044BA5" w14:textId="77777777" w:rsidTr="0097670C">
        <w:trPr>
          <w:trHeight w:val="227"/>
        </w:trPr>
        <w:tc>
          <w:tcPr>
            <w:tcW w:w="1762" w:type="dxa"/>
            <w:shd w:val="clear" w:color="auto" w:fill="auto"/>
          </w:tcPr>
          <w:p w14:paraId="74701E48" w14:textId="77777777" w:rsidR="0078036C" w:rsidRPr="00061E2E" w:rsidRDefault="0078036C" w:rsidP="00CA2E7E">
            <w:pPr>
              <w:pStyle w:val="a6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ascii="Poppins" w:eastAsia="UD デジタル 教科書体 NK-R" w:hAnsi="Poppins" w:cs="Poppins"/>
                <w:sz w:val="18"/>
                <w:szCs w:val="18"/>
              </w:rPr>
            </w:pPr>
            <w:r w:rsidRPr="00061E2E">
              <w:rPr>
                <w:rFonts w:ascii="Poppins" w:eastAsia="UD デジタル 教科書体 NK-R" w:hAnsi="Poppins" w:cs="Poppins"/>
                <w:sz w:val="18"/>
                <w:szCs w:val="18"/>
              </w:rPr>
              <w:t>2</w:t>
            </w:r>
          </w:p>
        </w:tc>
        <w:tc>
          <w:tcPr>
            <w:tcW w:w="3148" w:type="dxa"/>
            <w:shd w:val="clear" w:color="auto" w:fill="auto"/>
          </w:tcPr>
          <w:p w14:paraId="0C46A798" w14:textId="77777777" w:rsidR="0078036C" w:rsidRPr="00061E2E" w:rsidRDefault="0069704E" w:rsidP="00CA2E7E">
            <w:pPr>
              <w:pStyle w:val="a6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ascii="Poppins" w:eastAsia="UD デジタル 教科書体 NK-R" w:hAnsi="Poppins" w:cs="Poppins"/>
                <w:sz w:val="18"/>
                <w:szCs w:val="18"/>
              </w:rPr>
            </w:pPr>
            <w:r w:rsidRPr="00061E2E">
              <w:rPr>
                <w:rFonts w:ascii="Poppins" w:eastAsia="UD デジタル 教科書体 NK-R" w:hAnsi="Poppins" w:cs="Poppins"/>
                <w:sz w:val="18"/>
                <w:szCs w:val="18"/>
              </w:rPr>
              <w:t>Report of use</w:t>
            </w:r>
          </w:p>
        </w:tc>
        <w:tc>
          <w:tcPr>
            <w:tcW w:w="1984" w:type="dxa"/>
            <w:shd w:val="clear" w:color="auto" w:fill="auto"/>
          </w:tcPr>
          <w:p w14:paraId="0D983A61" w14:textId="77777777" w:rsidR="0078036C" w:rsidRPr="00061E2E" w:rsidRDefault="0078036C" w:rsidP="00CA2E7E">
            <w:pPr>
              <w:pStyle w:val="a6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ascii="Poppins" w:eastAsia="UD デジタル 教科書体 NK-R" w:hAnsi="Poppins" w:cs="Poppins"/>
                <w:sz w:val="18"/>
                <w:szCs w:val="18"/>
              </w:rPr>
            </w:pPr>
          </w:p>
        </w:tc>
      </w:tr>
      <w:tr w:rsidR="0097670C" w:rsidRPr="00061E2E" w14:paraId="0E21B50D" w14:textId="77777777" w:rsidTr="0097670C">
        <w:trPr>
          <w:trHeight w:val="227"/>
        </w:trPr>
        <w:tc>
          <w:tcPr>
            <w:tcW w:w="1762" w:type="dxa"/>
            <w:shd w:val="clear" w:color="auto" w:fill="auto"/>
          </w:tcPr>
          <w:p w14:paraId="53D6B974" w14:textId="77777777" w:rsidR="0097670C" w:rsidRPr="00061E2E" w:rsidRDefault="0097670C" w:rsidP="0097670C">
            <w:pPr>
              <w:pStyle w:val="a6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ascii="Poppins" w:eastAsia="UD デジタル 教科書体 NK-R" w:hAnsi="Poppins" w:cs="Poppins"/>
                <w:sz w:val="18"/>
                <w:szCs w:val="18"/>
              </w:rPr>
            </w:pPr>
            <w:r>
              <w:rPr>
                <w:rFonts w:ascii="Poppins" w:eastAsia="UD デジタル 教科書体 NK-R" w:hAnsi="Poppins" w:cs="Poppins" w:hint="eastAsia"/>
                <w:sz w:val="20"/>
              </w:rPr>
              <w:t>3</w:t>
            </w:r>
          </w:p>
        </w:tc>
        <w:tc>
          <w:tcPr>
            <w:tcW w:w="3148" w:type="dxa"/>
            <w:shd w:val="clear" w:color="auto" w:fill="auto"/>
          </w:tcPr>
          <w:p w14:paraId="6F95800A" w14:textId="77777777" w:rsidR="0097670C" w:rsidRPr="00061E2E" w:rsidRDefault="0097670C" w:rsidP="0097670C">
            <w:pPr>
              <w:pStyle w:val="a6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ascii="Poppins" w:eastAsia="UD デジタル 教科書体 NK-R" w:hAnsi="Poppins" w:cs="Poppins"/>
                <w:sz w:val="18"/>
                <w:szCs w:val="18"/>
              </w:rPr>
            </w:pPr>
            <w:r w:rsidRPr="008C3FA9">
              <w:rPr>
                <w:rFonts w:ascii="Poppins" w:eastAsia="UD デジタル 教科書体 NK-R" w:hAnsi="Poppins" w:cs="Poppins"/>
                <w:sz w:val="20"/>
              </w:rPr>
              <w:t>Has the SDS been revised</w:t>
            </w:r>
          </w:p>
        </w:tc>
        <w:tc>
          <w:tcPr>
            <w:tcW w:w="1984" w:type="dxa"/>
            <w:shd w:val="clear" w:color="auto" w:fill="auto"/>
          </w:tcPr>
          <w:p w14:paraId="555DE4DC" w14:textId="77777777" w:rsidR="0097670C" w:rsidRPr="00061E2E" w:rsidRDefault="0097670C" w:rsidP="0097670C">
            <w:pPr>
              <w:pStyle w:val="a6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ascii="Poppins" w:eastAsia="UD デジタル 教科書体 NK-R" w:hAnsi="Poppins" w:cs="Poppins"/>
                <w:sz w:val="18"/>
                <w:szCs w:val="18"/>
              </w:rPr>
            </w:pPr>
            <w:r>
              <w:rPr>
                <w:rFonts w:ascii="Poppins" w:eastAsia="UD デジタル 教科書体 NK-R" w:hAnsi="Poppins" w:cs="Poppins" w:hint="eastAsia"/>
                <w:sz w:val="20"/>
              </w:rPr>
              <w:t>Yes</w:t>
            </w:r>
            <w:r>
              <w:rPr>
                <w:rFonts w:ascii="Poppins" w:eastAsia="UD デジタル 教科書体 NK-R" w:hAnsi="Poppins" w:cs="Poppins" w:hint="eastAsia"/>
                <w:sz w:val="20"/>
              </w:rPr>
              <w:t xml:space="preserve">　・　　</w:t>
            </w:r>
            <w:r>
              <w:rPr>
                <w:rFonts w:ascii="Poppins" w:eastAsia="UD デジタル 教科書体 NK-R" w:hAnsi="Poppins" w:cs="Poppins" w:hint="eastAsia"/>
                <w:sz w:val="20"/>
              </w:rPr>
              <w:t>No</w:t>
            </w:r>
          </w:p>
        </w:tc>
      </w:tr>
    </w:tbl>
    <w:p w14:paraId="3E2B6121" w14:textId="77777777" w:rsidR="0078036C" w:rsidRPr="00061E2E" w:rsidRDefault="0069704E" w:rsidP="00BB5F56">
      <w:pPr>
        <w:pStyle w:val="a6"/>
        <w:tabs>
          <w:tab w:val="clear" w:pos="4252"/>
          <w:tab w:val="clear" w:pos="8504"/>
        </w:tabs>
        <w:snapToGrid/>
        <w:spacing w:line="220" w:lineRule="exact"/>
        <w:ind w:leftChars="200" w:left="420"/>
        <w:rPr>
          <w:rFonts w:ascii="Poppins" w:eastAsia="UD デジタル 教科書体 NK-R" w:hAnsi="Poppins" w:cs="Poppins"/>
          <w:sz w:val="18"/>
          <w:szCs w:val="18"/>
        </w:rPr>
      </w:pPr>
      <w:r w:rsidRPr="00061E2E">
        <w:rPr>
          <w:rFonts w:ascii="Poppins" w:eastAsia="UD デジタル 教科書体 NK-R" w:hAnsi="Poppins" w:cs="Poppins"/>
          <w:sz w:val="18"/>
          <w:szCs w:val="18"/>
        </w:rPr>
        <w:t>*Document to be submitted:</w:t>
      </w:r>
      <w:r w:rsidRPr="00061E2E">
        <w:rPr>
          <w:rFonts w:ascii="Poppins" w:hAnsi="Poppins" w:cs="Poppins"/>
          <w:sz w:val="18"/>
          <w:szCs w:val="18"/>
        </w:rPr>
        <w:t xml:space="preserve"> </w:t>
      </w:r>
      <w:r w:rsidRPr="00061E2E">
        <w:rPr>
          <w:rFonts w:ascii="Poppins" w:eastAsia="UD デジタル 教科書体 NK-R" w:hAnsi="Poppins" w:cs="Poppins"/>
          <w:sz w:val="18"/>
          <w:szCs w:val="18"/>
        </w:rPr>
        <w:t>Please tick the document that you submit</w:t>
      </w:r>
    </w:p>
    <w:p w14:paraId="213A0BAD" w14:textId="77777777" w:rsidR="0097670C" w:rsidRDefault="0097670C" w:rsidP="0097670C">
      <w:pPr>
        <w:spacing w:line="0" w:lineRule="atLeast"/>
        <w:ind w:firstLineChars="200" w:firstLine="400"/>
        <w:rPr>
          <w:rFonts w:ascii="Poppins" w:eastAsia="UD デジタル 教科書体 NK-R" w:hAnsi="Poppins" w:cs="Poppins"/>
          <w:sz w:val="20"/>
        </w:rPr>
      </w:pPr>
      <w:r w:rsidRPr="008D1BA7">
        <w:rPr>
          <w:rFonts w:ascii="Poppins" w:eastAsia="UD デジタル 教科書体 NK-R" w:hAnsi="Poppins" w:cs="Poppins"/>
          <w:sz w:val="20"/>
        </w:rPr>
        <w:t>*</w:t>
      </w:r>
      <w:r w:rsidR="00490954" w:rsidRPr="00490954">
        <w:t xml:space="preserve"> </w:t>
      </w:r>
      <w:r w:rsidR="00490954" w:rsidRPr="00490954">
        <w:rPr>
          <w:rFonts w:ascii="Poppins" w:eastAsia="UD デジタル 教科書体 NK-R" w:hAnsi="Poppins" w:cs="Poppins"/>
          <w:sz w:val="20"/>
        </w:rPr>
        <w:t>A certificate of non-use must be submitted.</w:t>
      </w:r>
    </w:p>
    <w:p w14:paraId="4ADEB9C6" w14:textId="77777777" w:rsidR="0097670C" w:rsidRPr="008D1BA7" w:rsidRDefault="0097670C" w:rsidP="0097670C">
      <w:pPr>
        <w:spacing w:line="0" w:lineRule="atLeast"/>
        <w:ind w:firstLineChars="200" w:firstLine="400"/>
        <w:rPr>
          <w:rFonts w:ascii="Poppins" w:eastAsia="UD デジタル 教科書体 NK-R" w:hAnsi="Poppins" w:cs="Poppins"/>
          <w:sz w:val="20"/>
        </w:rPr>
      </w:pPr>
      <w:r>
        <w:rPr>
          <w:rFonts w:ascii="Poppins" w:eastAsia="UD デジタル 教科書体 NK-R" w:hAnsi="Poppins" w:cs="Poppins" w:hint="eastAsia"/>
          <w:sz w:val="20"/>
        </w:rPr>
        <w:t>*</w:t>
      </w:r>
      <w:r w:rsidRPr="00247807">
        <w:rPr>
          <w:rFonts w:ascii="Poppins" w:eastAsia="UD デジタル 教科書体 NK-R" w:hAnsi="Poppins" w:cs="Poppins"/>
          <w:sz w:val="20"/>
        </w:rPr>
        <w:t>If there are any revisions to the SDS for a substance, the revised SDS must be submitted.</w:t>
      </w:r>
    </w:p>
    <w:p w14:paraId="5D89B72C" w14:textId="77777777" w:rsidR="00CA2E7E" w:rsidRPr="0097670C" w:rsidRDefault="00CA2E7E" w:rsidP="00CA2E7E">
      <w:pPr>
        <w:pStyle w:val="a6"/>
        <w:tabs>
          <w:tab w:val="clear" w:pos="4252"/>
          <w:tab w:val="clear" w:pos="8504"/>
        </w:tabs>
        <w:snapToGrid/>
        <w:spacing w:line="220" w:lineRule="exact"/>
        <w:ind w:firstLineChars="100" w:firstLine="180"/>
        <w:rPr>
          <w:rFonts w:ascii="Poppins" w:eastAsia="UD デジタル 教科書体 NK-R" w:hAnsi="Poppins" w:cs="Poppins"/>
          <w:sz w:val="18"/>
          <w:szCs w:val="18"/>
        </w:rPr>
      </w:pPr>
    </w:p>
    <w:p w14:paraId="0744EF73" w14:textId="77777777" w:rsidR="0097670C" w:rsidRDefault="0097670C" w:rsidP="00CA2E7E">
      <w:pPr>
        <w:pStyle w:val="a6"/>
        <w:tabs>
          <w:tab w:val="clear" w:pos="4252"/>
          <w:tab w:val="clear" w:pos="8504"/>
        </w:tabs>
        <w:snapToGrid/>
        <w:spacing w:line="220" w:lineRule="exact"/>
        <w:ind w:firstLineChars="100" w:firstLine="180"/>
        <w:rPr>
          <w:rFonts w:ascii="Poppins" w:eastAsia="UD デジタル 教科書体 NK-R" w:hAnsi="Poppins" w:cs="Poppins"/>
          <w:sz w:val="18"/>
          <w:szCs w:val="18"/>
        </w:rPr>
      </w:pPr>
    </w:p>
    <w:p w14:paraId="7AA2C7CB" w14:textId="77777777" w:rsidR="0097670C" w:rsidRPr="00061E2E" w:rsidRDefault="0097670C" w:rsidP="00CA2E7E">
      <w:pPr>
        <w:pStyle w:val="a6"/>
        <w:tabs>
          <w:tab w:val="clear" w:pos="4252"/>
          <w:tab w:val="clear" w:pos="8504"/>
        </w:tabs>
        <w:snapToGrid/>
        <w:spacing w:line="220" w:lineRule="exact"/>
        <w:ind w:firstLineChars="100" w:firstLine="180"/>
        <w:rPr>
          <w:rFonts w:ascii="Poppins" w:eastAsia="UD デジタル 教科書体 NK-R" w:hAnsi="Poppins" w:cs="Poppins" w:hint="eastAsia"/>
          <w:sz w:val="18"/>
          <w:szCs w:val="18"/>
        </w:rPr>
      </w:pPr>
    </w:p>
    <w:p w14:paraId="51D7BFB7" w14:textId="77777777" w:rsidR="0078036C" w:rsidRDefault="0069704E" w:rsidP="00CA2E7E">
      <w:pPr>
        <w:pStyle w:val="a6"/>
        <w:tabs>
          <w:tab w:val="clear" w:pos="4252"/>
          <w:tab w:val="clear" w:pos="8504"/>
        </w:tabs>
        <w:snapToGrid/>
        <w:spacing w:line="400" w:lineRule="exact"/>
        <w:ind w:firstLineChars="100" w:firstLine="360"/>
        <w:rPr>
          <w:rFonts w:ascii="Poppins" w:eastAsia="UD デジタル 教科書体 NK-R" w:hAnsi="Poppins" w:cs="Poppins"/>
          <w:b/>
          <w:sz w:val="36"/>
        </w:rPr>
      </w:pPr>
      <w:r w:rsidRPr="00CA2E7E">
        <w:rPr>
          <w:rFonts w:ascii="Poppins" w:eastAsia="UD デジタル 教科書体 NK-R" w:hAnsi="Poppins" w:cs="Poppins"/>
          <w:b/>
          <w:sz w:val="36"/>
        </w:rPr>
        <w:t>Non-use certificate</w:t>
      </w:r>
    </w:p>
    <w:p w14:paraId="5CE2AAD1" w14:textId="77777777" w:rsidR="00061E2E" w:rsidRPr="00061E2E" w:rsidRDefault="00061E2E" w:rsidP="00CA2E7E">
      <w:pPr>
        <w:pStyle w:val="a6"/>
        <w:tabs>
          <w:tab w:val="clear" w:pos="4252"/>
          <w:tab w:val="clear" w:pos="8504"/>
        </w:tabs>
        <w:snapToGrid/>
        <w:spacing w:line="400" w:lineRule="exact"/>
        <w:ind w:firstLineChars="100" w:firstLine="180"/>
        <w:rPr>
          <w:rFonts w:ascii="Poppins" w:eastAsia="UD デジタル 教科書体 NK-R" w:hAnsi="Poppins" w:cs="Poppins"/>
          <w:b/>
          <w:sz w:val="18"/>
          <w:szCs w:val="18"/>
        </w:rPr>
      </w:pPr>
    </w:p>
    <w:p w14:paraId="7EBFFDDF" w14:textId="77777777" w:rsidR="00BA51E2" w:rsidRPr="00061E2E" w:rsidRDefault="0069704E" w:rsidP="00CA2E7E">
      <w:pPr>
        <w:spacing w:line="220" w:lineRule="exact"/>
        <w:ind w:leftChars="300" w:left="630"/>
        <w:rPr>
          <w:rFonts w:ascii="Poppins" w:eastAsia="UD デジタル 教科書体 NK-R" w:hAnsi="Poppins" w:cs="Poppins"/>
          <w:sz w:val="18"/>
          <w:szCs w:val="18"/>
        </w:rPr>
      </w:pPr>
      <w:r w:rsidRPr="00061E2E">
        <w:rPr>
          <w:rFonts w:ascii="Poppins" w:eastAsia="UD デジタル 教科書体 NK-R" w:hAnsi="Poppins" w:cs="Poppins"/>
          <w:sz w:val="18"/>
          <w:szCs w:val="18"/>
        </w:rPr>
        <w:t>This is to certify that none of the materials that we (including our subsidiaries and affiliated companies) deliver to you directly or through a third party include environment-affecting substances to be controlled that are listed in the following appendixes of Citizen Electronics ‘Green Procurement Standard, Version</w:t>
      </w:r>
      <w:r w:rsidR="001F0C94">
        <w:rPr>
          <w:rFonts w:ascii="Poppins" w:eastAsia="UD デジタル 教科書体 NK-R" w:hAnsi="Poppins" w:cs="Poppins" w:hint="eastAsia"/>
          <w:sz w:val="18"/>
          <w:szCs w:val="18"/>
        </w:rPr>
        <w:t>19</w:t>
      </w:r>
      <w:r w:rsidRPr="00061E2E">
        <w:rPr>
          <w:rFonts w:ascii="Poppins" w:eastAsia="UD デジタル 教科書体 NK-R" w:hAnsi="Poppins" w:cs="Poppins"/>
          <w:sz w:val="18"/>
          <w:szCs w:val="18"/>
        </w:rPr>
        <w:t>.</w:t>
      </w:r>
    </w:p>
    <w:p w14:paraId="267B4E12" w14:textId="77777777" w:rsidR="00182ABF" w:rsidRPr="00061E2E" w:rsidRDefault="00182ABF" w:rsidP="00CA2E7E">
      <w:pPr>
        <w:spacing w:line="220" w:lineRule="exact"/>
        <w:rPr>
          <w:rFonts w:ascii="Poppins" w:eastAsia="UD デジタル 教科書体 NK-R" w:hAnsi="Poppins" w:cs="Poppins"/>
          <w:sz w:val="18"/>
          <w:szCs w:val="18"/>
        </w:rPr>
      </w:pPr>
    </w:p>
    <w:p w14:paraId="636EDE55" w14:textId="77777777" w:rsidR="00182ABF" w:rsidRPr="00061E2E" w:rsidRDefault="00182ABF" w:rsidP="00061E2E">
      <w:pPr>
        <w:spacing w:line="240" w:lineRule="exact"/>
        <w:rPr>
          <w:rFonts w:ascii="Poppins" w:eastAsia="UD デジタル 教科書体 NK-R" w:hAnsi="Poppins" w:cs="Poppins"/>
          <w:sz w:val="20"/>
        </w:rPr>
      </w:pPr>
    </w:p>
    <w:p w14:paraId="2F543BE5" w14:textId="77777777" w:rsidR="0069704E" w:rsidRPr="00061E2E" w:rsidRDefault="0069704E" w:rsidP="00BB5F56">
      <w:pPr>
        <w:tabs>
          <w:tab w:val="left" w:pos="2127"/>
        </w:tabs>
        <w:spacing w:line="240" w:lineRule="exact"/>
        <w:ind w:firstLineChars="300" w:firstLine="600"/>
        <w:rPr>
          <w:rFonts w:ascii="Poppins" w:eastAsia="UD デジタル 教科書体 NK-R" w:hAnsi="Poppins" w:cs="Poppins"/>
          <w:sz w:val="20"/>
        </w:rPr>
      </w:pPr>
      <w:r w:rsidRPr="00061E2E">
        <w:rPr>
          <w:rFonts w:ascii="Poppins" w:eastAsia="UD デジタル 教科書体 NK-R" w:hAnsi="Poppins" w:cs="Poppins"/>
          <w:sz w:val="20"/>
        </w:rPr>
        <w:t>Appendix-I</w:t>
      </w:r>
      <w:r w:rsidR="00182ABF" w:rsidRPr="00061E2E">
        <w:rPr>
          <w:rFonts w:ascii="Poppins" w:eastAsia="UD デジタル 教科書体 NK-R" w:hAnsi="Poppins" w:cs="Poppins"/>
          <w:sz w:val="20"/>
        </w:rPr>
        <w:tab/>
      </w:r>
      <w:r w:rsidRPr="00061E2E">
        <w:rPr>
          <w:rFonts w:ascii="Poppins" w:eastAsia="UD デジタル 教科書体 NK-R" w:hAnsi="Poppins" w:cs="Poppins"/>
          <w:sz w:val="20"/>
        </w:rPr>
        <w:t>：</w:t>
      </w:r>
      <w:r w:rsidRPr="00061E2E">
        <w:rPr>
          <w:rFonts w:ascii="Poppins" w:eastAsia="UD デジタル 教科書体 NK-R" w:hAnsi="Poppins" w:cs="Poppins"/>
          <w:sz w:val="20"/>
        </w:rPr>
        <w:t>Banned substances</w:t>
      </w:r>
    </w:p>
    <w:p w14:paraId="4D8A91F0" w14:textId="77777777" w:rsidR="00BA51E2" w:rsidRPr="00061E2E" w:rsidRDefault="0069704E" w:rsidP="00BB5F56">
      <w:pPr>
        <w:tabs>
          <w:tab w:val="left" w:pos="2127"/>
        </w:tabs>
        <w:spacing w:line="240" w:lineRule="exact"/>
        <w:ind w:firstLineChars="300" w:firstLine="600"/>
        <w:rPr>
          <w:rFonts w:ascii="Poppins" w:eastAsia="UD デジタル 教科書体 NK-R" w:hAnsi="Poppins" w:cs="Poppins"/>
          <w:sz w:val="20"/>
        </w:rPr>
      </w:pPr>
      <w:r w:rsidRPr="00061E2E">
        <w:rPr>
          <w:rFonts w:ascii="Poppins" w:eastAsia="UD デジタル 教科書体 NK-R" w:hAnsi="Poppins" w:cs="Poppins"/>
          <w:sz w:val="20"/>
        </w:rPr>
        <w:t>Appendix A-II</w:t>
      </w:r>
      <w:r w:rsidR="00182ABF" w:rsidRPr="00061E2E">
        <w:rPr>
          <w:rFonts w:ascii="Poppins" w:eastAsia="UD デジタル 教科書体 NK-R" w:hAnsi="Poppins" w:cs="Poppins"/>
          <w:sz w:val="20"/>
        </w:rPr>
        <w:tab/>
      </w:r>
      <w:r w:rsidRPr="00061E2E">
        <w:rPr>
          <w:rFonts w:ascii="Poppins" w:eastAsia="UD デジタル 教科書体 NK-R" w:hAnsi="Poppins" w:cs="Poppins"/>
          <w:sz w:val="20"/>
        </w:rPr>
        <w:t>：</w:t>
      </w:r>
      <w:r w:rsidRPr="00061E2E">
        <w:rPr>
          <w:rFonts w:ascii="Poppins" w:eastAsia="UD デジタル 教科書体 NK-R" w:hAnsi="Poppins" w:cs="Poppins"/>
          <w:sz w:val="20"/>
        </w:rPr>
        <w:t>Substances to be controlled (exceeding the threshold)</w:t>
      </w:r>
    </w:p>
    <w:p w14:paraId="580D848B" w14:textId="77777777" w:rsidR="00BA51E2" w:rsidRPr="00061E2E" w:rsidRDefault="0069704E" w:rsidP="00BB5F56">
      <w:pPr>
        <w:tabs>
          <w:tab w:val="left" w:pos="2127"/>
        </w:tabs>
        <w:spacing w:line="240" w:lineRule="exact"/>
        <w:ind w:firstLineChars="300" w:firstLine="600"/>
        <w:rPr>
          <w:rFonts w:ascii="Poppins" w:eastAsia="UD デジタル 教科書体 NK-R" w:hAnsi="Poppins" w:cs="Poppins"/>
          <w:sz w:val="20"/>
        </w:rPr>
      </w:pPr>
      <w:r w:rsidRPr="00061E2E">
        <w:rPr>
          <w:rFonts w:ascii="Poppins" w:eastAsia="UD デジタル 教科書体 NK-R" w:hAnsi="Poppins" w:cs="Poppins"/>
          <w:sz w:val="20"/>
        </w:rPr>
        <w:t>Appendix A-IV</w:t>
      </w:r>
      <w:r w:rsidR="00182ABF" w:rsidRPr="00061E2E">
        <w:rPr>
          <w:rFonts w:ascii="Poppins" w:eastAsia="UD デジタル 教科書体 NK-R" w:hAnsi="Poppins" w:cs="Poppins"/>
          <w:sz w:val="20"/>
        </w:rPr>
        <w:tab/>
      </w:r>
      <w:r w:rsidR="00BB5F56">
        <w:rPr>
          <w:rFonts w:ascii="Poppins" w:eastAsia="UD デジタル 教科書体 NK-R" w:hAnsi="Poppins" w:cs="Poppins" w:hint="eastAsia"/>
          <w:sz w:val="20"/>
        </w:rPr>
        <w:t>：</w:t>
      </w:r>
      <w:r w:rsidRPr="00061E2E">
        <w:rPr>
          <w:rFonts w:ascii="Poppins" w:eastAsia="UD デジタル 教科書体 NK-R" w:hAnsi="Poppins" w:cs="Poppins"/>
          <w:sz w:val="20"/>
        </w:rPr>
        <w:t>Substances banned in manufacturing processes</w:t>
      </w:r>
    </w:p>
    <w:p w14:paraId="19A2B8F7" w14:textId="77777777" w:rsidR="00BB5F56" w:rsidRDefault="0069704E" w:rsidP="00BB5F56">
      <w:pPr>
        <w:tabs>
          <w:tab w:val="left" w:pos="1843"/>
        </w:tabs>
        <w:spacing w:line="240" w:lineRule="exact"/>
        <w:ind w:leftChars="299" w:left="2136" w:hangingChars="754" w:hanging="1508"/>
        <w:rPr>
          <w:rFonts w:ascii="Poppins" w:eastAsia="UD デジタル 教科書体 NK-R" w:hAnsi="Poppins" w:cs="Poppins"/>
          <w:sz w:val="20"/>
        </w:rPr>
      </w:pPr>
      <w:r w:rsidRPr="00061E2E">
        <w:rPr>
          <w:rFonts w:ascii="Poppins" w:eastAsia="UD デジタル 教科書体 NK-R" w:hAnsi="Poppins" w:cs="Poppins"/>
          <w:sz w:val="20"/>
        </w:rPr>
        <w:t xml:space="preserve">Appendix </w:t>
      </w:r>
      <w:r w:rsidR="00A44788" w:rsidRPr="00061E2E">
        <w:rPr>
          <w:rFonts w:ascii="Poppins" w:eastAsia="UD デジタル 教科書体 NK-R" w:hAnsi="Poppins" w:cs="Poppins"/>
          <w:sz w:val="20"/>
        </w:rPr>
        <w:t>A-</w:t>
      </w:r>
      <w:r w:rsidR="006279A4" w:rsidRPr="00061E2E">
        <w:rPr>
          <w:rFonts w:ascii="ＭＳ 明朝" w:hAnsi="ＭＳ 明朝" w:cs="ＭＳ 明朝" w:hint="eastAsia"/>
          <w:sz w:val="20"/>
        </w:rPr>
        <w:t>Ⅴ</w:t>
      </w:r>
      <w:r w:rsidR="00182ABF" w:rsidRPr="00061E2E">
        <w:rPr>
          <w:rFonts w:ascii="Poppins" w:eastAsia="UD デジタル 教科書体 NK-R" w:hAnsi="Poppins" w:cs="Poppins"/>
          <w:sz w:val="20"/>
        </w:rPr>
        <w:tab/>
      </w:r>
      <w:r w:rsidR="006279A4" w:rsidRPr="00061E2E">
        <w:rPr>
          <w:rFonts w:ascii="Poppins" w:eastAsia="UD デジタル 教科書体 NK-R" w:hAnsi="Poppins" w:cs="Poppins"/>
          <w:sz w:val="20"/>
        </w:rPr>
        <w:t>：</w:t>
      </w:r>
      <w:r w:rsidRPr="00061E2E">
        <w:rPr>
          <w:rFonts w:ascii="Poppins" w:eastAsia="UD デジタル 教科書体 NK-R" w:hAnsi="Poppins" w:cs="Poppins"/>
          <w:sz w:val="20"/>
        </w:rPr>
        <w:t>Restricted substances in packaging materials</w:t>
      </w:r>
    </w:p>
    <w:p w14:paraId="129EA7DC" w14:textId="77777777" w:rsidR="002B7A78" w:rsidRPr="00061E2E" w:rsidRDefault="0069704E" w:rsidP="00BB5F56">
      <w:pPr>
        <w:tabs>
          <w:tab w:val="left" w:pos="1843"/>
        </w:tabs>
        <w:spacing w:line="240" w:lineRule="exact"/>
        <w:ind w:leftChars="999" w:left="2098" w:firstLineChars="100" w:firstLine="200"/>
        <w:rPr>
          <w:rFonts w:ascii="Poppins" w:eastAsia="UD デジタル 教科書体 NK-R" w:hAnsi="Poppins" w:cs="Poppins"/>
          <w:sz w:val="20"/>
        </w:rPr>
      </w:pPr>
      <w:r w:rsidRPr="00061E2E">
        <w:rPr>
          <w:rFonts w:ascii="Poppins" w:eastAsia="UD デジタル 教科書体 NK-R" w:hAnsi="Poppins" w:cs="Poppins"/>
          <w:sz w:val="20"/>
        </w:rPr>
        <w:t>（</w:t>
      </w:r>
      <w:r w:rsidRPr="00061E2E">
        <w:rPr>
          <w:rFonts w:ascii="Poppins" w:eastAsia="UD デジタル 教科書体 NK-R" w:hAnsi="Poppins" w:cs="Poppins"/>
          <w:color w:val="000000"/>
          <w:sz w:val="20"/>
        </w:rPr>
        <w:t>except for packaging materials thatdo not come into contact with parts</w:t>
      </w:r>
      <w:r w:rsidRPr="00061E2E">
        <w:rPr>
          <w:rFonts w:ascii="Poppins" w:eastAsia="UD デジタル 教科書体 NK-R" w:hAnsi="Poppins" w:cs="Poppins"/>
          <w:color w:val="000000"/>
          <w:sz w:val="20"/>
        </w:rPr>
        <w:t>）</w:t>
      </w:r>
    </w:p>
    <w:p w14:paraId="6B9A6B60" w14:textId="77777777" w:rsidR="00182ABF" w:rsidRPr="00061E2E" w:rsidRDefault="00182ABF" w:rsidP="00061E2E">
      <w:pPr>
        <w:spacing w:line="240" w:lineRule="exact"/>
        <w:rPr>
          <w:rFonts w:ascii="Poppins" w:eastAsia="UD デジタル 教科書体 NK-R" w:hAnsi="Poppins" w:cs="Poppins"/>
          <w:sz w:val="20"/>
        </w:rPr>
      </w:pPr>
    </w:p>
    <w:p w14:paraId="1E163485" w14:textId="77777777" w:rsidR="0069704E" w:rsidRPr="00061E2E" w:rsidRDefault="0069704E" w:rsidP="00061E2E">
      <w:pPr>
        <w:spacing w:line="240" w:lineRule="exact"/>
        <w:ind w:firstLineChars="300" w:firstLine="600"/>
        <w:rPr>
          <w:rFonts w:ascii="Poppins" w:eastAsia="UD デジタル 教科書体 NK-R" w:hAnsi="Poppins" w:cs="Poppins"/>
          <w:sz w:val="20"/>
        </w:rPr>
      </w:pPr>
      <w:r w:rsidRPr="00061E2E">
        <w:rPr>
          <w:rFonts w:ascii="Poppins" w:eastAsia="UD デジタル 教科書体 NK-R" w:hAnsi="Poppins" w:cs="Poppins"/>
          <w:sz w:val="20"/>
        </w:rPr>
        <w:t>Parts covered by this certificate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4297"/>
        <w:gridCol w:w="4297"/>
      </w:tblGrid>
      <w:tr w:rsidR="00990652" w:rsidRPr="00061E2E" w14:paraId="2876A7A5" w14:textId="77777777" w:rsidTr="00061E2E">
        <w:trPr>
          <w:trHeight w:val="283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54E9827F" w14:textId="77777777" w:rsidR="00990652" w:rsidRPr="00061E2E" w:rsidRDefault="00990652" w:rsidP="00061E2E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  <w:r w:rsidRPr="00061E2E">
              <w:rPr>
                <w:rFonts w:ascii="Poppins" w:eastAsia="UD デジタル 教科書体 NK-R" w:hAnsi="Poppins" w:cs="Poppins"/>
                <w:sz w:val="20"/>
              </w:rPr>
              <w:t>No.</w:t>
            </w:r>
          </w:p>
        </w:tc>
        <w:tc>
          <w:tcPr>
            <w:tcW w:w="4297" w:type="dxa"/>
            <w:shd w:val="clear" w:color="auto" w:fill="auto"/>
            <w:vAlign w:val="center"/>
          </w:tcPr>
          <w:p w14:paraId="1D40141C" w14:textId="77777777" w:rsidR="00990652" w:rsidRPr="00061E2E" w:rsidRDefault="0069704E" w:rsidP="00061E2E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  <w:r w:rsidRPr="00061E2E">
              <w:rPr>
                <w:rFonts w:ascii="Poppins" w:eastAsia="UD デジタル 教科書体 NK-R" w:hAnsi="Poppins" w:cs="Poppins"/>
                <w:sz w:val="20"/>
              </w:rPr>
              <w:t>Part name</w:t>
            </w:r>
          </w:p>
        </w:tc>
        <w:tc>
          <w:tcPr>
            <w:tcW w:w="4297" w:type="dxa"/>
            <w:shd w:val="clear" w:color="auto" w:fill="auto"/>
            <w:vAlign w:val="center"/>
          </w:tcPr>
          <w:p w14:paraId="3E504512" w14:textId="77777777" w:rsidR="00990652" w:rsidRPr="00061E2E" w:rsidRDefault="0069704E" w:rsidP="00061E2E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  <w:r w:rsidRPr="00061E2E">
              <w:rPr>
                <w:rFonts w:ascii="Poppins" w:eastAsia="UD デジタル 教科書体 NK-R" w:hAnsi="Poppins" w:cs="Poppins"/>
                <w:sz w:val="20"/>
              </w:rPr>
              <w:t>Part code/ Part number</w:t>
            </w:r>
          </w:p>
        </w:tc>
      </w:tr>
      <w:tr w:rsidR="00990652" w:rsidRPr="00061E2E" w14:paraId="6335D32F" w14:textId="77777777" w:rsidTr="00061E2E">
        <w:trPr>
          <w:trHeight w:val="283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6B0A3231" w14:textId="77777777" w:rsidR="00990652" w:rsidRPr="00061E2E" w:rsidRDefault="006279A4" w:rsidP="00061E2E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  <w:r w:rsidRPr="00061E2E">
              <w:rPr>
                <w:rFonts w:ascii="Poppins" w:eastAsia="UD デジタル 教科書体 NK-R" w:hAnsi="Poppins" w:cs="Poppins"/>
                <w:sz w:val="20"/>
              </w:rPr>
              <w:t>1</w:t>
            </w:r>
          </w:p>
        </w:tc>
        <w:tc>
          <w:tcPr>
            <w:tcW w:w="4297" w:type="dxa"/>
            <w:shd w:val="clear" w:color="auto" w:fill="auto"/>
            <w:vAlign w:val="center"/>
          </w:tcPr>
          <w:p w14:paraId="0134660F" w14:textId="77777777" w:rsidR="00990652" w:rsidRPr="00061E2E" w:rsidRDefault="00990652" w:rsidP="00061E2E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4297" w:type="dxa"/>
            <w:shd w:val="clear" w:color="auto" w:fill="auto"/>
            <w:vAlign w:val="center"/>
          </w:tcPr>
          <w:p w14:paraId="523C026C" w14:textId="77777777" w:rsidR="00990652" w:rsidRPr="00061E2E" w:rsidRDefault="00990652" w:rsidP="00061E2E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</w:tr>
      <w:tr w:rsidR="00990652" w:rsidRPr="00061E2E" w14:paraId="7E460590" w14:textId="77777777" w:rsidTr="00061E2E">
        <w:trPr>
          <w:trHeight w:val="283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22F3913C" w14:textId="77777777" w:rsidR="00990652" w:rsidRPr="00061E2E" w:rsidRDefault="006279A4" w:rsidP="00061E2E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  <w:r w:rsidRPr="00061E2E">
              <w:rPr>
                <w:rFonts w:ascii="Poppins" w:eastAsia="UD デジタル 教科書体 NK-R" w:hAnsi="Poppins" w:cs="Poppins"/>
                <w:sz w:val="20"/>
              </w:rPr>
              <w:t>2</w:t>
            </w:r>
          </w:p>
        </w:tc>
        <w:tc>
          <w:tcPr>
            <w:tcW w:w="4297" w:type="dxa"/>
            <w:shd w:val="clear" w:color="auto" w:fill="auto"/>
            <w:vAlign w:val="center"/>
          </w:tcPr>
          <w:p w14:paraId="7517787F" w14:textId="77777777" w:rsidR="00990652" w:rsidRPr="00061E2E" w:rsidRDefault="00990652" w:rsidP="00061E2E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4297" w:type="dxa"/>
            <w:shd w:val="clear" w:color="auto" w:fill="auto"/>
            <w:vAlign w:val="center"/>
          </w:tcPr>
          <w:p w14:paraId="207687D7" w14:textId="77777777" w:rsidR="00990652" w:rsidRPr="00061E2E" w:rsidRDefault="00990652" w:rsidP="00061E2E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</w:tr>
      <w:tr w:rsidR="00AB731C" w:rsidRPr="00061E2E" w14:paraId="7CFDA6EB" w14:textId="77777777" w:rsidTr="00061E2E">
        <w:trPr>
          <w:trHeight w:val="283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5F5069EF" w14:textId="77777777" w:rsidR="00AB731C" w:rsidRPr="00061E2E" w:rsidRDefault="006279A4" w:rsidP="00061E2E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  <w:r w:rsidRPr="00061E2E">
              <w:rPr>
                <w:rFonts w:ascii="Poppins" w:eastAsia="UD デジタル 教科書体 NK-R" w:hAnsi="Poppins" w:cs="Poppins"/>
                <w:sz w:val="20"/>
              </w:rPr>
              <w:t>3</w:t>
            </w:r>
          </w:p>
        </w:tc>
        <w:tc>
          <w:tcPr>
            <w:tcW w:w="4297" w:type="dxa"/>
            <w:shd w:val="clear" w:color="auto" w:fill="auto"/>
            <w:vAlign w:val="center"/>
          </w:tcPr>
          <w:p w14:paraId="2AFCE325" w14:textId="77777777" w:rsidR="00AB731C" w:rsidRPr="00061E2E" w:rsidRDefault="00AB731C" w:rsidP="00061E2E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4297" w:type="dxa"/>
            <w:shd w:val="clear" w:color="auto" w:fill="auto"/>
            <w:vAlign w:val="center"/>
          </w:tcPr>
          <w:p w14:paraId="42A2DCCE" w14:textId="77777777" w:rsidR="00AB731C" w:rsidRPr="00061E2E" w:rsidRDefault="00AB731C" w:rsidP="00061E2E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</w:tr>
      <w:tr w:rsidR="00AB731C" w:rsidRPr="00061E2E" w14:paraId="23A29802" w14:textId="77777777" w:rsidTr="00061E2E">
        <w:trPr>
          <w:trHeight w:val="283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29F98EA4" w14:textId="77777777" w:rsidR="00AB731C" w:rsidRPr="00061E2E" w:rsidRDefault="006279A4" w:rsidP="00061E2E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  <w:r w:rsidRPr="00061E2E">
              <w:rPr>
                <w:rFonts w:ascii="Poppins" w:eastAsia="UD デジタル 教科書体 NK-R" w:hAnsi="Poppins" w:cs="Poppins"/>
                <w:sz w:val="20"/>
              </w:rPr>
              <w:t>4</w:t>
            </w:r>
          </w:p>
        </w:tc>
        <w:tc>
          <w:tcPr>
            <w:tcW w:w="4297" w:type="dxa"/>
            <w:shd w:val="clear" w:color="auto" w:fill="auto"/>
            <w:vAlign w:val="center"/>
          </w:tcPr>
          <w:p w14:paraId="65E1FA6C" w14:textId="77777777" w:rsidR="00AB731C" w:rsidRPr="00061E2E" w:rsidRDefault="00AB731C" w:rsidP="00061E2E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4297" w:type="dxa"/>
            <w:shd w:val="clear" w:color="auto" w:fill="auto"/>
            <w:vAlign w:val="center"/>
          </w:tcPr>
          <w:p w14:paraId="29510110" w14:textId="77777777" w:rsidR="00AB731C" w:rsidRPr="00061E2E" w:rsidRDefault="00AB731C" w:rsidP="00061E2E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</w:tr>
      <w:tr w:rsidR="006279A4" w:rsidRPr="00061E2E" w14:paraId="1A893B2A" w14:textId="77777777" w:rsidTr="00061E2E">
        <w:trPr>
          <w:trHeight w:val="283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2FAE4C5C" w14:textId="77777777" w:rsidR="006279A4" w:rsidRPr="00061E2E" w:rsidRDefault="006279A4" w:rsidP="00061E2E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  <w:r w:rsidRPr="00061E2E">
              <w:rPr>
                <w:rFonts w:ascii="Poppins" w:eastAsia="UD デジタル 教科書体 NK-R" w:hAnsi="Poppins" w:cs="Poppins"/>
                <w:sz w:val="20"/>
              </w:rPr>
              <w:t>5</w:t>
            </w:r>
          </w:p>
        </w:tc>
        <w:tc>
          <w:tcPr>
            <w:tcW w:w="4297" w:type="dxa"/>
            <w:shd w:val="clear" w:color="auto" w:fill="auto"/>
            <w:vAlign w:val="center"/>
          </w:tcPr>
          <w:p w14:paraId="4CB431C6" w14:textId="77777777" w:rsidR="006279A4" w:rsidRPr="00061E2E" w:rsidRDefault="006279A4" w:rsidP="00061E2E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4297" w:type="dxa"/>
            <w:shd w:val="clear" w:color="auto" w:fill="auto"/>
            <w:vAlign w:val="center"/>
          </w:tcPr>
          <w:p w14:paraId="37E6564B" w14:textId="77777777" w:rsidR="006279A4" w:rsidRPr="00061E2E" w:rsidRDefault="006279A4" w:rsidP="00061E2E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</w:tr>
      <w:tr w:rsidR="006279A4" w:rsidRPr="00061E2E" w14:paraId="540B8A23" w14:textId="77777777" w:rsidTr="00061E2E">
        <w:trPr>
          <w:trHeight w:val="283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1DAF6B6A" w14:textId="77777777" w:rsidR="006279A4" w:rsidRPr="00061E2E" w:rsidRDefault="006279A4" w:rsidP="00061E2E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  <w:r w:rsidRPr="00061E2E">
              <w:rPr>
                <w:rFonts w:ascii="Poppins" w:eastAsia="UD デジタル 教科書体 NK-R" w:hAnsi="Poppins" w:cs="Poppins"/>
                <w:sz w:val="20"/>
              </w:rPr>
              <w:t>6</w:t>
            </w:r>
          </w:p>
        </w:tc>
        <w:tc>
          <w:tcPr>
            <w:tcW w:w="4297" w:type="dxa"/>
            <w:shd w:val="clear" w:color="auto" w:fill="auto"/>
            <w:vAlign w:val="center"/>
          </w:tcPr>
          <w:p w14:paraId="6DB87AFA" w14:textId="77777777" w:rsidR="006279A4" w:rsidRPr="00061E2E" w:rsidRDefault="006279A4" w:rsidP="00061E2E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4297" w:type="dxa"/>
            <w:shd w:val="clear" w:color="auto" w:fill="auto"/>
            <w:vAlign w:val="center"/>
          </w:tcPr>
          <w:p w14:paraId="5952AEDF" w14:textId="77777777" w:rsidR="006279A4" w:rsidRPr="00061E2E" w:rsidRDefault="006279A4" w:rsidP="00061E2E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</w:tr>
      <w:tr w:rsidR="00AB731C" w:rsidRPr="00061E2E" w14:paraId="5C8CEFF3" w14:textId="77777777" w:rsidTr="00061E2E">
        <w:trPr>
          <w:trHeight w:val="283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59BF347C" w14:textId="77777777" w:rsidR="00AB731C" w:rsidRPr="00061E2E" w:rsidRDefault="006279A4" w:rsidP="00061E2E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  <w:r w:rsidRPr="00061E2E">
              <w:rPr>
                <w:rFonts w:ascii="Poppins" w:eastAsia="UD デジタル 教科書体 NK-R" w:hAnsi="Poppins" w:cs="Poppins"/>
                <w:sz w:val="20"/>
              </w:rPr>
              <w:t>7</w:t>
            </w:r>
          </w:p>
        </w:tc>
        <w:tc>
          <w:tcPr>
            <w:tcW w:w="4297" w:type="dxa"/>
            <w:shd w:val="clear" w:color="auto" w:fill="auto"/>
            <w:vAlign w:val="center"/>
          </w:tcPr>
          <w:p w14:paraId="174D55BC" w14:textId="77777777" w:rsidR="00AB731C" w:rsidRPr="00061E2E" w:rsidRDefault="00AB731C" w:rsidP="00061E2E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4297" w:type="dxa"/>
            <w:shd w:val="clear" w:color="auto" w:fill="auto"/>
            <w:vAlign w:val="center"/>
          </w:tcPr>
          <w:p w14:paraId="0CDEDB3A" w14:textId="77777777" w:rsidR="00AB731C" w:rsidRPr="00061E2E" w:rsidRDefault="00AB731C" w:rsidP="00061E2E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</w:tr>
      <w:tr w:rsidR="00990652" w:rsidRPr="00061E2E" w14:paraId="7EBC1648" w14:textId="77777777" w:rsidTr="00061E2E">
        <w:trPr>
          <w:trHeight w:val="283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25DE19BE" w14:textId="77777777" w:rsidR="00990652" w:rsidRPr="00061E2E" w:rsidRDefault="006279A4" w:rsidP="00061E2E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  <w:r w:rsidRPr="00061E2E">
              <w:rPr>
                <w:rFonts w:ascii="Poppins" w:eastAsia="UD デジタル 教科書体 NK-R" w:hAnsi="Poppins" w:cs="Poppins"/>
                <w:sz w:val="20"/>
              </w:rPr>
              <w:t>8</w:t>
            </w:r>
          </w:p>
        </w:tc>
        <w:tc>
          <w:tcPr>
            <w:tcW w:w="4297" w:type="dxa"/>
            <w:shd w:val="clear" w:color="auto" w:fill="auto"/>
            <w:vAlign w:val="center"/>
          </w:tcPr>
          <w:p w14:paraId="548E470B" w14:textId="77777777" w:rsidR="00990652" w:rsidRPr="00061E2E" w:rsidRDefault="00990652" w:rsidP="00061E2E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4297" w:type="dxa"/>
            <w:shd w:val="clear" w:color="auto" w:fill="auto"/>
            <w:vAlign w:val="center"/>
          </w:tcPr>
          <w:p w14:paraId="71485399" w14:textId="77777777" w:rsidR="00990652" w:rsidRPr="00061E2E" w:rsidRDefault="00990652" w:rsidP="00061E2E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</w:tr>
    </w:tbl>
    <w:p w14:paraId="10AFB22F" w14:textId="77777777" w:rsidR="008E4DDF" w:rsidRDefault="0069704E" w:rsidP="00061E2E">
      <w:pPr>
        <w:spacing w:line="240" w:lineRule="exact"/>
        <w:ind w:firstLineChars="300" w:firstLine="600"/>
        <w:rPr>
          <w:rFonts w:ascii="Poppins" w:eastAsia="UD デジタル 教科書体 NK-R" w:hAnsi="Poppins" w:cs="Poppins"/>
          <w:sz w:val="20"/>
        </w:rPr>
      </w:pPr>
      <w:r w:rsidRPr="00061E2E">
        <w:rPr>
          <w:rFonts w:ascii="Poppins" w:eastAsia="UD デジタル 教科書体 NK-R" w:hAnsi="Poppins" w:cs="Poppins"/>
          <w:sz w:val="20"/>
        </w:rPr>
        <w:t>*</w:t>
      </w:r>
      <w:r w:rsidRPr="00061E2E">
        <w:rPr>
          <w:rFonts w:ascii="Poppins" w:hAnsi="Poppins" w:cs="Poppins"/>
          <w:sz w:val="20"/>
        </w:rPr>
        <w:t xml:space="preserve"> </w:t>
      </w:r>
      <w:r w:rsidRPr="00061E2E">
        <w:rPr>
          <w:rFonts w:ascii="Poppins" w:eastAsia="UD デジタル 教科書体 NK-R" w:hAnsi="Poppins" w:cs="Poppins"/>
          <w:sz w:val="20"/>
        </w:rPr>
        <w:t>Note: If there is insufficient space, please list on a separate sheet and attach to this document</w:t>
      </w:r>
    </w:p>
    <w:p w14:paraId="3F536973" w14:textId="77777777" w:rsidR="00061E2E" w:rsidRPr="00061E2E" w:rsidRDefault="00061E2E" w:rsidP="00061E2E">
      <w:pPr>
        <w:spacing w:line="240" w:lineRule="exact"/>
        <w:ind w:firstLineChars="300" w:firstLine="600"/>
        <w:rPr>
          <w:rFonts w:ascii="Poppins" w:eastAsia="UD デジタル 教科書体 NK-R" w:hAnsi="Poppins" w:cs="Poppins"/>
          <w:sz w:val="20"/>
        </w:rPr>
      </w:pPr>
    </w:p>
    <w:tbl>
      <w:tblPr>
        <w:tblW w:w="1077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91"/>
        <w:gridCol w:w="3591"/>
        <w:gridCol w:w="3591"/>
      </w:tblGrid>
      <w:tr w:rsidR="00EC17B4" w:rsidRPr="00CA2E7E" w14:paraId="422A5D1C" w14:textId="77777777" w:rsidTr="00061E2E">
        <w:trPr>
          <w:trHeight w:val="70"/>
        </w:trPr>
        <w:tc>
          <w:tcPr>
            <w:tcW w:w="3278" w:type="dxa"/>
            <w:shd w:val="clear" w:color="auto" w:fill="auto"/>
            <w:vAlign w:val="center"/>
          </w:tcPr>
          <w:p w14:paraId="7E013957" w14:textId="77777777" w:rsidR="00EC17B4" w:rsidRPr="00CA2E7E" w:rsidRDefault="00EC17B4" w:rsidP="00CA2E7E">
            <w:pPr>
              <w:spacing w:line="220" w:lineRule="exact"/>
              <w:rPr>
                <w:rFonts w:ascii="Poppins" w:eastAsia="UD デジタル 教科書体 NK-R" w:hAnsi="Poppins" w:cs="Poppins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14:paraId="1001B346" w14:textId="77777777" w:rsidR="00EC17B4" w:rsidRPr="00CA2E7E" w:rsidRDefault="0069704E" w:rsidP="00CA2E7E">
            <w:pPr>
              <w:spacing w:line="220" w:lineRule="exact"/>
              <w:jc w:val="center"/>
              <w:rPr>
                <w:rFonts w:ascii="Poppins" w:eastAsia="UD デジタル 教科書体 NK-R" w:hAnsi="Poppins" w:cs="Poppins"/>
              </w:rPr>
            </w:pPr>
            <w:r w:rsidRPr="00CA2E7E">
              <w:rPr>
                <w:rFonts w:ascii="Poppins" w:eastAsia="UD デジタル 教科書体 NK-R" w:hAnsi="Poppins" w:cs="Poppins"/>
                <w:sz w:val="18"/>
                <w:szCs w:val="18"/>
              </w:rPr>
              <w:t>CITIZEN ELECTRONICS CO.,</w:t>
            </w:r>
            <w:r w:rsidRPr="00CA2E7E">
              <w:rPr>
                <w:rFonts w:ascii="Poppins" w:eastAsia="UD デジタル 教科書体 NK-R" w:hAnsi="Poppins" w:cs="Poppins"/>
              </w:rPr>
              <w:t xml:space="preserve"> </w:t>
            </w:r>
            <w:r w:rsidRPr="00CA2E7E">
              <w:rPr>
                <w:rFonts w:ascii="Poppins" w:eastAsia="UD デジタル 教科書体 NK-R" w:hAnsi="Poppins" w:cs="Poppins"/>
                <w:sz w:val="18"/>
                <w:szCs w:val="18"/>
              </w:rPr>
              <w:t>LTD.</w:t>
            </w:r>
          </w:p>
        </w:tc>
        <w:tc>
          <w:tcPr>
            <w:tcW w:w="3279" w:type="dxa"/>
            <w:shd w:val="clear" w:color="auto" w:fill="auto"/>
            <w:vAlign w:val="center"/>
          </w:tcPr>
          <w:p w14:paraId="2C4730DD" w14:textId="77777777" w:rsidR="00EC17B4" w:rsidRPr="00CA2E7E" w:rsidRDefault="0069704E" w:rsidP="00CA2E7E">
            <w:pPr>
              <w:spacing w:line="220" w:lineRule="exact"/>
              <w:jc w:val="right"/>
              <w:rPr>
                <w:rFonts w:ascii="Poppins" w:eastAsia="UD デジタル 教科書体 NK-R" w:hAnsi="Poppins" w:cs="Poppins"/>
                <w:sz w:val="18"/>
                <w:szCs w:val="18"/>
              </w:rPr>
            </w:pPr>
            <w:r w:rsidRPr="00CA2E7E">
              <w:rPr>
                <w:rFonts w:ascii="Poppins" w:eastAsia="UD デジタル 教科書体 NK-R" w:hAnsi="Poppins" w:cs="Poppins"/>
                <w:sz w:val="18"/>
                <w:szCs w:val="18"/>
              </w:rPr>
              <w:t xml:space="preserve">Document </w:t>
            </w:r>
            <w:r w:rsidR="00EC17B4" w:rsidRPr="00CA2E7E">
              <w:rPr>
                <w:rFonts w:ascii="Poppins" w:eastAsia="UD デジタル 教科書体 NK-R" w:hAnsi="Poppins" w:cs="Poppins"/>
                <w:sz w:val="18"/>
                <w:szCs w:val="18"/>
              </w:rPr>
              <w:t>No. GEW-0003-F01-</w:t>
            </w:r>
            <w:r w:rsidR="0097670C">
              <w:rPr>
                <w:rFonts w:ascii="Poppins" w:eastAsia="UD デジタル 教科書体 NK-R" w:hAnsi="Poppins" w:cs="Poppins" w:hint="eastAsia"/>
                <w:sz w:val="18"/>
                <w:szCs w:val="18"/>
              </w:rPr>
              <w:t>5</w:t>
            </w:r>
          </w:p>
        </w:tc>
      </w:tr>
    </w:tbl>
    <w:p w14:paraId="6E42D84E" w14:textId="77777777" w:rsidR="008E33BC" w:rsidRPr="00CA2E7E" w:rsidRDefault="008E33BC" w:rsidP="0098610B">
      <w:pPr>
        <w:rPr>
          <w:rFonts w:ascii="Poppins" w:eastAsia="UD デジタル 教科書体 NK-R" w:hAnsi="Poppins" w:cs="Poppins"/>
        </w:rPr>
        <w:sectPr w:rsidR="008E33BC" w:rsidRPr="00CA2E7E" w:rsidSect="00304E51">
          <w:pgSz w:w="11906" w:h="16838"/>
          <w:pgMar w:top="1134" w:right="567" w:bottom="567" w:left="567" w:header="720" w:footer="720" w:gutter="0"/>
          <w:cols w:space="0"/>
          <w:docGrid w:type="lines" w:linePitch="360"/>
        </w:sectPr>
      </w:pPr>
    </w:p>
    <w:p w14:paraId="15712013" w14:textId="77777777" w:rsidR="0098610B" w:rsidRPr="00D75023" w:rsidRDefault="00957F6E" w:rsidP="00D75023">
      <w:pPr>
        <w:spacing w:line="400" w:lineRule="exact"/>
        <w:rPr>
          <w:rFonts w:ascii="Poppins" w:eastAsia="UD デジタル 教科書体 NK-R" w:hAnsi="Poppins" w:cs="Poppins"/>
          <w:b/>
          <w:sz w:val="36"/>
        </w:rPr>
      </w:pPr>
      <w:r w:rsidRPr="00D75023">
        <w:rPr>
          <w:rFonts w:ascii="Poppins" w:eastAsia="UD デジタル 教科書体 NK-R" w:hAnsi="Poppins" w:cs="Poppins"/>
          <w:b/>
          <w:sz w:val="36"/>
        </w:rPr>
        <w:lastRenderedPageBreak/>
        <w:t>Report of use</w:t>
      </w:r>
    </w:p>
    <w:p w14:paraId="2FE83692" w14:textId="77777777" w:rsidR="0098610B" w:rsidRPr="007D1ACC" w:rsidRDefault="0098610B" w:rsidP="007D1ACC">
      <w:pPr>
        <w:pStyle w:val="a6"/>
        <w:tabs>
          <w:tab w:val="clear" w:pos="4252"/>
          <w:tab w:val="clear" w:pos="8504"/>
        </w:tabs>
        <w:snapToGrid/>
        <w:spacing w:line="220" w:lineRule="exact"/>
        <w:rPr>
          <w:rFonts w:ascii="Poppins" w:eastAsia="UD デジタル 教科書体 NK-R" w:hAnsi="Poppins" w:cs="Poppins"/>
          <w:sz w:val="18"/>
          <w:szCs w:val="18"/>
          <w:bdr w:val="single" w:sz="4" w:space="0" w:color="auto"/>
        </w:rPr>
      </w:pPr>
    </w:p>
    <w:p w14:paraId="7A824552" w14:textId="77777777" w:rsidR="00957F6E" w:rsidRPr="007D1ACC" w:rsidRDefault="00957F6E" w:rsidP="007D1ACC">
      <w:pPr>
        <w:pStyle w:val="a3"/>
        <w:spacing w:line="220" w:lineRule="exact"/>
        <w:rPr>
          <w:rFonts w:ascii="Poppins" w:eastAsia="UD デジタル 教科書体 NK-R" w:hAnsi="Poppins" w:cs="Poppins"/>
          <w:sz w:val="18"/>
          <w:szCs w:val="18"/>
        </w:rPr>
      </w:pPr>
      <w:r w:rsidRPr="007D1ACC">
        <w:rPr>
          <w:rFonts w:ascii="Poppins" w:eastAsia="UD デジタル 教科書体 NK-R" w:hAnsi="Poppins" w:cs="Poppins"/>
          <w:sz w:val="18"/>
          <w:szCs w:val="18"/>
        </w:rPr>
        <w:t>This is to report that the materials that we (including our subsidiaries and affiliated companies) deliver to you directly or through a third party include environment-affecting substances that are to be controlled and are listed in the following appendixes of Citizen Electronics ‘Green Procurement Standard, Version</w:t>
      </w:r>
      <w:r w:rsidR="001F0C94">
        <w:rPr>
          <w:rFonts w:ascii="Poppins" w:eastAsia="UD デジタル 教科書体 NK-R" w:hAnsi="Poppins" w:cs="Poppins" w:hint="eastAsia"/>
          <w:sz w:val="18"/>
          <w:szCs w:val="18"/>
        </w:rPr>
        <w:t>19</w:t>
      </w:r>
      <w:r w:rsidRPr="007D1ACC">
        <w:rPr>
          <w:rFonts w:ascii="Poppins" w:eastAsia="UD デジタル 教科書体 NK-R" w:hAnsi="Poppins" w:cs="Poppins"/>
          <w:sz w:val="18"/>
          <w:szCs w:val="18"/>
        </w:rPr>
        <w:t xml:space="preserve"> </w:t>
      </w:r>
      <w:r w:rsidR="00914AB3" w:rsidRPr="007D1ACC">
        <w:rPr>
          <w:rFonts w:ascii="Poppins" w:eastAsia="UD デジタル 教科書体 NK-R" w:hAnsi="Poppins" w:cs="Poppins"/>
          <w:sz w:val="18"/>
          <w:szCs w:val="18"/>
        </w:rPr>
        <w:t xml:space="preserve">　　</w:t>
      </w:r>
      <w:r w:rsidRPr="007D1ACC">
        <w:rPr>
          <w:rFonts w:ascii="Poppins" w:eastAsia="UD デジタル 教科書体 NK-R" w:hAnsi="Poppins" w:cs="Poppins"/>
          <w:sz w:val="18"/>
          <w:szCs w:val="18"/>
        </w:rPr>
        <w:t>.</w:t>
      </w:r>
    </w:p>
    <w:p w14:paraId="72AA4329" w14:textId="77777777" w:rsidR="0098610B" w:rsidRPr="007D1ACC" w:rsidRDefault="00957F6E" w:rsidP="007D1ACC">
      <w:pPr>
        <w:pStyle w:val="a3"/>
        <w:spacing w:line="220" w:lineRule="exact"/>
        <w:rPr>
          <w:rFonts w:ascii="Poppins" w:eastAsia="UD デジタル 教科書体 NK-R" w:hAnsi="Poppins" w:cs="Poppins"/>
          <w:sz w:val="18"/>
          <w:szCs w:val="18"/>
        </w:rPr>
      </w:pPr>
      <w:r w:rsidRPr="007D1ACC">
        <w:rPr>
          <w:rFonts w:ascii="Poppins" w:eastAsia="UD デジタル 教科書体 NK-R" w:hAnsi="Poppins" w:cs="Poppins"/>
          <w:sz w:val="18"/>
          <w:szCs w:val="18"/>
        </w:rPr>
        <w:t>In addition, we certify that, other than those reported here, none of the environment-affecting substances to be controlled are used.</w:t>
      </w:r>
    </w:p>
    <w:p w14:paraId="08DF7D26" w14:textId="77777777" w:rsidR="008E33BC" w:rsidRPr="007D1ACC" w:rsidRDefault="008E33BC" w:rsidP="007D1ACC">
      <w:pPr>
        <w:spacing w:line="240" w:lineRule="exact"/>
        <w:rPr>
          <w:rFonts w:ascii="Poppins" w:eastAsia="UD デジタル 教科書体 NK-R" w:hAnsi="Poppins" w:cs="Poppins"/>
          <w:sz w:val="20"/>
        </w:rPr>
      </w:pPr>
    </w:p>
    <w:p w14:paraId="00D0DB06" w14:textId="77777777" w:rsidR="00957F6E" w:rsidRPr="007D1ACC" w:rsidRDefault="00957F6E" w:rsidP="007D1ACC">
      <w:pPr>
        <w:spacing w:line="240" w:lineRule="exact"/>
        <w:ind w:firstLineChars="100" w:firstLine="200"/>
        <w:rPr>
          <w:rFonts w:ascii="Poppins" w:eastAsia="UD デジタル 教科書体 NK-R" w:hAnsi="Poppins" w:cs="Poppins"/>
          <w:sz w:val="20"/>
        </w:rPr>
      </w:pPr>
      <w:r w:rsidRPr="007D1ACC">
        <w:rPr>
          <w:rFonts w:ascii="Poppins" w:eastAsia="UD デジタル 教科書体 NK-R" w:hAnsi="Poppins" w:cs="Poppins"/>
          <w:sz w:val="20"/>
        </w:rPr>
        <w:t>Appendix A-</w:t>
      </w:r>
      <w:r w:rsidRPr="007D1ACC">
        <w:rPr>
          <w:rFonts w:ascii="ＭＳ 明朝" w:hAnsi="ＭＳ 明朝" w:cs="ＭＳ 明朝" w:hint="eastAsia"/>
          <w:sz w:val="20"/>
        </w:rPr>
        <w:t>Ⅰ</w:t>
      </w:r>
      <w:r w:rsidRPr="007D1ACC">
        <w:rPr>
          <w:rFonts w:ascii="Poppins" w:eastAsia="UD デジタル 教科書体 NK-R" w:hAnsi="Poppins" w:cs="Poppins"/>
          <w:sz w:val="20"/>
        </w:rPr>
        <w:t>：</w:t>
      </w:r>
      <w:r w:rsidRPr="007D1ACC">
        <w:rPr>
          <w:rFonts w:ascii="Poppins" w:eastAsia="UD デジタル 教科書体 NK-R" w:hAnsi="Poppins" w:cs="Poppins"/>
          <w:sz w:val="20"/>
        </w:rPr>
        <w:t>Banned substances</w:t>
      </w:r>
    </w:p>
    <w:p w14:paraId="676F1BD7" w14:textId="77777777" w:rsidR="00957F6E" w:rsidRPr="007D1ACC" w:rsidRDefault="00957F6E" w:rsidP="007D1ACC">
      <w:pPr>
        <w:spacing w:line="240" w:lineRule="exact"/>
        <w:ind w:firstLineChars="100" w:firstLine="200"/>
        <w:rPr>
          <w:rFonts w:ascii="Poppins" w:eastAsia="UD デジタル 教科書体 NK-R" w:hAnsi="Poppins" w:cs="Poppins"/>
          <w:sz w:val="20"/>
        </w:rPr>
      </w:pPr>
      <w:r w:rsidRPr="007D1ACC">
        <w:rPr>
          <w:rFonts w:ascii="Poppins" w:eastAsia="UD デジタル 教科書体 NK-R" w:hAnsi="Poppins" w:cs="Poppins"/>
          <w:sz w:val="20"/>
        </w:rPr>
        <w:t>Appendix A-</w:t>
      </w:r>
      <w:r w:rsidRPr="007D1ACC">
        <w:rPr>
          <w:rFonts w:ascii="ＭＳ 明朝" w:hAnsi="ＭＳ 明朝" w:cs="ＭＳ 明朝" w:hint="eastAsia"/>
          <w:sz w:val="20"/>
        </w:rPr>
        <w:t>Ⅱ</w:t>
      </w:r>
      <w:r w:rsidRPr="007D1ACC">
        <w:rPr>
          <w:rFonts w:ascii="Poppins" w:eastAsia="UD デジタル 教科書体 NK-R" w:hAnsi="Poppins" w:cs="Poppins"/>
          <w:sz w:val="20"/>
        </w:rPr>
        <w:t>：</w:t>
      </w:r>
      <w:r w:rsidRPr="007D1ACC">
        <w:rPr>
          <w:rFonts w:ascii="Poppins" w:eastAsia="UD デジタル 教科書体 NK-R" w:hAnsi="Poppins" w:cs="Poppins"/>
          <w:sz w:val="20"/>
        </w:rPr>
        <w:t>Substances to be controlled (exceeding the threshold)</w:t>
      </w:r>
    </w:p>
    <w:p w14:paraId="2C8BFCD2" w14:textId="77777777" w:rsidR="00957F6E" w:rsidRPr="007D1ACC" w:rsidRDefault="00957F6E" w:rsidP="007D1ACC">
      <w:pPr>
        <w:spacing w:line="240" w:lineRule="exact"/>
        <w:ind w:firstLineChars="100" w:firstLine="200"/>
        <w:rPr>
          <w:rFonts w:ascii="Poppins" w:eastAsia="UD デジタル 教科書体 NK-R" w:hAnsi="Poppins" w:cs="Poppins"/>
          <w:sz w:val="20"/>
        </w:rPr>
      </w:pPr>
      <w:r w:rsidRPr="007D1ACC">
        <w:rPr>
          <w:rFonts w:ascii="Poppins" w:eastAsia="UD デジタル 教科書体 NK-R" w:hAnsi="Poppins" w:cs="Poppins"/>
          <w:sz w:val="20"/>
        </w:rPr>
        <w:t>Appendix A-</w:t>
      </w:r>
      <w:r w:rsidRPr="007D1ACC">
        <w:rPr>
          <w:rFonts w:ascii="ＭＳ 明朝" w:hAnsi="ＭＳ 明朝" w:cs="ＭＳ 明朝" w:hint="eastAsia"/>
          <w:sz w:val="20"/>
        </w:rPr>
        <w:t>Ⅳ</w:t>
      </w:r>
      <w:r w:rsidRPr="007D1ACC">
        <w:rPr>
          <w:rFonts w:ascii="Poppins" w:eastAsia="UD デジタル 教科書体 NK-R" w:hAnsi="Poppins" w:cs="Poppins"/>
          <w:sz w:val="20"/>
        </w:rPr>
        <w:t>：</w:t>
      </w:r>
      <w:r w:rsidRPr="007D1ACC">
        <w:rPr>
          <w:rFonts w:ascii="Poppins" w:eastAsia="UD デジタル 教科書体 NK-R" w:hAnsi="Poppins" w:cs="Poppins"/>
          <w:sz w:val="20"/>
        </w:rPr>
        <w:t>Substances banned in manufacturing processes</w:t>
      </w:r>
    </w:p>
    <w:p w14:paraId="116ED0F2" w14:textId="77777777" w:rsidR="00957F6E" w:rsidRPr="007D1ACC" w:rsidRDefault="00957F6E" w:rsidP="007D1ACC">
      <w:pPr>
        <w:spacing w:line="240" w:lineRule="exact"/>
        <w:ind w:firstLineChars="100" w:firstLine="200"/>
        <w:rPr>
          <w:rFonts w:ascii="Poppins" w:eastAsia="UD デジタル 教科書体 NK-R" w:hAnsi="Poppins" w:cs="Poppins"/>
          <w:sz w:val="20"/>
        </w:rPr>
      </w:pPr>
      <w:r w:rsidRPr="007D1ACC">
        <w:rPr>
          <w:rFonts w:ascii="Poppins" w:eastAsia="UD デジタル 教科書体 NK-R" w:hAnsi="Poppins" w:cs="Poppins"/>
          <w:sz w:val="20"/>
        </w:rPr>
        <w:t>Appendix A-</w:t>
      </w:r>
      <w:r w:rsidRPr="007D1ACC">
        <w:rPr>
          <w:rFonts w:ascii="ＭＳ 明朝" w:hAnsi="ＭＳ 明朝" w:cs="ＭＳ 明朝" w:hint="eastAsia"/>
          <w:sz w:val="20"/>
        </w:rPr>
        <w:t>Ⅴ</w:t>
      </w:r>
      <w:r w:rsidRPr="007D1ACC">
        <w:rPr>
          <w:rFonts w:ascii="Poppins" w:eastAsia="UD デジタル 教科書体 NK-R" w:hAnsi="Poppins" w:cs="Poppins"/>
          <w:sz w:val="20"/>
        </w:rPr>
        <w:t>：</w:t>
      </w:r>
      <w:r w:rsidRPr="007D1ACC">
        <w:rPr>
          <w:rFonts w:ascii="Poppins" w:eastAsia="UD デジタル 教科書体 NK-R" w:hAnsi="Poppins" w:cs="Poppins"/>
          <w:sz w:val="20"/>
        </w:rPr>
        <w:t>Restricted substances in packaging materials</w:t>
      </w:r>
    </w:p>
    <w:p w14:paraId="6352806B" w14:textId="77777777" w:rsidR="008E33BC" w:rsidRPr="007D1ACC" w:rsidRDefault="00957F6E" w:rsidP="007D1ACC">
      <w:pPr>
        <w:spacing w:line="240" w:lineRule="exact"/>
        <w:ind w:firstLineChars="100" w:firstLine="200"/>
        <w:rPr>
          <w:rFonts w:ascii="Poppins" w:eastAsia="UD デジタル 教科書体 NK-R" w:hAnsi="Poppins" w:cs="Poppins"/>
          <w:sz w:val="20"/>
        </w:rPr>
      </w:pPr>
      <w:r w:rsidRPr="007D1ACC">
        <w:rPr>
          <w:rFonts w:ascii="Poppins" w:eastAsia="UD デジタル 教科書体 NK-R" w:hAnsi="Poppins" w:cs="Poppins"/>
          <w:sz w:val="20"/>
        </w:rPr>
        <w:t>（</w:t>
      </w:r>
      <w:r w:rsidRPr="007D1ACC">
        <w:rPr>
          <w:rFonts w:ascii="Poppins" w:eastAsia="UD デジタル 教科書体 NK-R" w:hAnsi="Poppins" w:cs="Poppins"/>
          <w:sz w:val="20"/>
        </w:rPr>
        <w:t>except for packaging materials that do not come into contact with parts</w:t>
      </w:r>
      <w:r w:rsidRPr="007D1ACC">
        <w:rPr>
          <w:rFonts w:ascii="Poppins" w:eastAsia="UD デジタル 教科書体 NK-R" w:hAnsi="Poppins" w:cs="Poppins"/>
          <w:sz w:val="20"/>
        </w:rPr>
        <w:t>）</w:t>
      </w:r>
    </w:p>
    <w:p w14:paraId="6F158506" w14:textId="77777777" w:rsidR="008E33BC" w:rsidRPr="007D1ACC" w:rsidRDefault="008E33BC" w:rsidP="007D1ACC">
      <w:pPr>
        <w:spacing w:line="240" w:lineRule="exact"/>
        <w:ind w:firstLineChars="100" w:firstLine="200"/>
        <w:rPr>
          <w:rFonts w:ascii="Poppins" w:eastAsia="UD デジタル 教科書体 NK-R" w:hAnsi="Poppins" w:cs="Poppins"/>
          <w:sz w:val="20"/>
        </w:rPr>
      </w:pPr>
    </w:p>
    <w:tbl>
      <w:tblPr>
        <w:tblW w:w="15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1"/>
        <w:gridCol w:w="1051"/>
        <w:gridCol w:w="1084"/>
        <w:gridCol w:w="1295"/>
        <w:gridCol w:w="1089"/>
        <w:gridCol w:w="1007"/>
        <w:gridCol w:w="1295"/>
        <w:gridCol w:w="1184"/>
        <w:gridCol w:w="1246"/>
        <w:gridCol w:w="1344"/>
        <w:gridCol w:w="1225"/>
        <w:gridCol w:w="1056"/>
        <w:gridCol w:w="1754"/>
      </w:tblGrid>
      <w:tr w:rsidR="00957F6E" w:rsidRPr="007D1ACC" w14:paraId="129D2C31" w14:textId="77777777" w:rsidTr="007D1ACC">
        <w:trPr>
          <w:trHeight w:val="227"/>
          <w:jc w:val="center"/>
        </w:trPr>
        <w:tc>
          <w:tcPr>
            <w:tcW w:w="1071" w:type="dxa"/>
            <w:vMerge w:val="restart"/>
            <w:shd w:val="clear" w:color="auto" w:fill="auto"/>
            <w:vAlign w:val="center"/>
          </w:tcPr>
          <w:p w14:paraId="279D368F" w14:textId="77777777" w:rsidR="00957F6E" w:rsidRPr="007D1ACC" w:rsidRDefault="00957F6E" w:rsidP="007D1ACC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  <w:r w:rsidRPr="007D1ACC">
              <w:rPr>
                <w:rFonts w:ascii="Poppins" w:eastAsia="UD デジタル 教科書体 NK-R" w:hAnsi="Poppins" w:cs="Poppins"/>
                <w:sz w:val="20"/>
              </w:rPr>
              <w:t>No.</w:t>
            </w:r>
          </w:p>
        </w:tc>
        <w:tc>
          <w:tcPr>
            <w:tcW w:w="1051" w:type="dxa"/>
            <w:vMerge w:val="restart"/>
            <w:shd w:val="clear" w:color="auto" w:fill="auto"/>
            <w:vAlign w:val="center"/>
          </w:tcPr>
          <w:p w14:paraId="5542DDB2" w14:textId="77777777" w:rsidR="00957F6E" w:rsidRPr="007D1ACC" w:rsidRDefault="00957F6E" w:rsidP="007D1ACC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  <w:r w:rsidRPr="007D1ACC">
              <w:rPr>
                <w:rFonts w:ascii="Poppins" w:eastAsia="UD デジタル 教科書体 NK-R" w:hAnsi="Poppins" w:cs="Poppins"/>
                <w:sz w:val="20"/>
              </w:rPr>
              <w:t>Part name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14:paraId="013FD607" w14:textId="77777777" w:rsidR="00957F6E" w:rsidRPr="007D1ACC" w:rsidRDefault="00957F6E" w:rsidP="007D1ACC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  <w:r w:rsidRPr="007D1ACC">
              <w:rPr>
                <w:rFonts w:ascii="Poppins" w:eastAsia="UD デジタル 教科書体 NK-R" w:hAnsi="Poppins" w:cs="Poppins"/>
                <w:sz w:val="20"/>
              </w:rPr>
              <w:t>Part code/ Part number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14:paraId="09026E4A" w14:textId="77777777" w:rsidR="00957F6E" w:rsidRPr="007D1ACC" w:rsidRDefault="00957F6E" w:rsidP="007D1ACC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  <w:r w:rsidRPr="007D1ACC">
              <w:rPr>
                <w:rFonts w:ascii="Poppins" w:eastAsia="UD デジタル 教科書体 NK-R" w:hAnsi="Poppins" w:cs="Poppins"/>
                <w:sz w:val="20"/>
              </w:rPr>
              <w:t>Category</w:t>
            </w:r>
          </w:p>
        </w:tc>
        <w:tc>
          <w:tcPr>
            <w:tcW w:w="2096" w:type="dxa"/>
            <w:gridSpan w:val="2"/>
            <w:vMerge w:val="restart"/>
            <w:shd w:val="clear" w:color="auto" w:fill="auto"/>
            <w:vAlign w:val="center"/>
          </w:tcPr>
          <w:p w14:paraId="3D4DB2A6" w14:textId="77777777" w:rsidR="00957F6E" w:rsidRPr="007D1ACC" w:rsidRDefault="00957F6E" w:rsidP="007D1ACC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  <w:r w:rsidRPr="007D1ACC">
              <w:rPr>
                <w:rFonts w:ascii="Poppins" w:eastAsia="UD デジタル 教科書体 NK-R" w:hAnsi="Poppins" w:cs="Poppins"/>
                <w:sz w:val="20"/>
              </w:rPr>
              <w:t>Management No.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14:paraId="68CB5E42" w14:textId="77777777" w:rsidR="00957F6E" w:rsidRPr="007D1ACC" w:rsidRDefault="00957F6E" w:rsidP="007D1ACC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  <w:r w:rsidRPr="007D1ACC">
              <w:rPr>
                <w:rFonts w:ascii="Poppins" w:eastAsia="UD デジタル 教科書体 NK-R" w:hAnsi="Poppins" w:cs="Poppins"/>
                <w:sz w:val="20"/>
              </w:rPr>
              <w:t>Substance to be used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14:paraId="5CEC0B4D" w14:textId="77777777" w:rsidR="00957F6E" w:rsidRPr="007D1ACC" w:rsidRDefault="00957F6E" w:rsidP="007D1ACC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  <w:r w:rsidRPr="007D1ACC">
              <w:rPr>
                <w:rFonts w:ascii="Poppins" w:eastAsia="UD デジタル 教科書体 NK-R" w:hAnsi="Poppins" w:cs="Poppins"/>
                <w:sz w:val="20"/>
              </w:rPr>
              <w:t>CAS RN®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14:paraId="667A7671" w14:textId="77777777" w:rsidR="00957F6E" w:rsidRPr="007D1ACC" w:rsidRDefault="00957F6E" w:rsidP="007D1ACC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  <w:r w:rsidRPr="007D1ACC">
              <w:rPr>
                <w:rFonts w:ascii="Poppins" w:eastAsia="UD デジタル 教科書体 NK-R" w:hAnsi="Poppins" w:cs="Poppins"/>
                <w:sz w:val="20"/>
              </w:rPr>
              <w:t>Content rate (Quantity)</w:t>
            </w:r>
          </w:p>
        </w:tc>
        <w:tc>
          <w:tcPr>
            <w:tcW w:w="2569" w:type="dxa"/>
            <w:gridSpan w:val="2"/>
            <w:shd w:val="clear" w:color="auto" w:fill="auto"/>
            <w:vAlign w:val="center"/>
          </w:tcPr>
          <w:p w14:paraId="031EB55B" w14:textId="77777777" w:rsidR="00957F6E" w:rsidRPr="007D1ACC" w:rsidRDefault="00957F6E" w:rsidP="007D1ACC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  <w:r w:rsidRPr="007D1ACC">
              <w:rPr>
                <w:rFonts w:ascii="Poppins" w:eastAsia="UD デジタル 教科書体 NK-R" w:hAnsi="Poppins" w:cs="Poppins"/>
                <w:sz w:val="20"/>
              </w:rPr>
              <w:t>Type of usage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14:paraId="4C20118A" w14:textId="77777777" w:rsidR="00957F6E" w:rsidRPr="007D1ACC" w:rsidRDefault="00957F6E" w:rsidP="007D1ACC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  <w:r w:rsidRPr="007D1ACC">
              <w:rPr>
                <w:rFonts w:ascii="Poppins" w:eastAsia="UD デジタル 教科書体 NK-R" w:hAnsi="Poppins" w:cs="Poppins"/>
                <w:sz w:val="20"/>
              </w:rPr>
              <w:t>Where to be used</w:t>
            </w:r>
          </w:p>
        </w:tc>
        <w:tc>
          <w:tcPr>
            <w:tcW w:w="1754" w:type="dxa"/>
            <w:vMerge w:val="restart"/>
            <w:shd w:val="clear" w:color="auto" w:fill="auto"/>
            <w:vAlign w:val="center"/>
          </w:tcPr>
          <w:p w14:paraId="054DBECB" w14:textId="77777777" w:rsidR="00957F6E" w:rsidRPr="007D1ACC" w:rsidRDefault="00957F6E" w:rsidP="007D1ACC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  <w:r w:rsidRPr="007D1ACC">
              <w:rPr>
                <w:rFonts w:ascii="Poppins" w:eastAsia="UD デジタル 教科書体 NK-R" w:hAnsi="Poppins" w:cs="Poppins"/>
                <w:sz w:val="20"/>
              </w:rPr>
              <w:t>Reasons for use</w:t>
            </w:r>
          </w:p>
        </w:tc>
      </w:tr>
      <w:tr w:rsidR="00957F6E" w:rsidRPr="007D1ACC" w14:paraId="03D3400A" w14:textId="77777777" w:rsidTr="007D1ACC">
        <w:trPr>
          <w:trHeight w:val="227"/>
          <w:jc w:val="center"/>
        </w:trPr>
        <w:tc>
          <w:tcPr>
            <w:tcW w:w="1071" w:type="dxa"/>
            <w:vMerge/>
            <w:shd w:val="clear" w:color="auto" w:fill="auto"/>
          </w:tcPr>
          <w:p w14:paraId="32B5215A" w14:textId="77777777" w:rsidR="00AF28F6" w:rsidRPr="007D1ACC" w:rsidRDefault="00AF28F6" w:rsidP="007D1ACC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051" w:type="dxa"/>
            <w:vMerge/>
            <w:shd w:val="clear" w:color="auto" w:fill="auto"/>
          </w:tcPr>
          <w:p w14:paraId="69CD5375" w14:textId="77777777" w:rsidR="00AF28F6" w:rsidRPr="007D1ACC" w:rsidRDefault="00AF28F6" w:rsidP="007D1ACC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14:paraId="0507A093" w14:textId="77777777" w:rsidR="00AF28F6" w:rsidRPr="007D1ACC" w:rsidRDefault="00AF28F6" w:rsidP="007D1ACC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14:paraId="10A7DE8E" w14:textId="77777777" w:rsidR="00AF28F6" w:rsidRPr="007D1ACC" w:rsidRDefault="00AF28F6" w:rsidP="007D1ACC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2096" w:type="dxa"/>
            <w:gridSpan w:val="2"/>
            <w:vMerge/>
            <w:shd w:val="clear" w:color="auto" w:fill="auto"/>
          </w:tcPr>
          <w:p w14:paraId="13119514" w14:textId="77777777" w:rsidR="00AF28F6" w:rsidRPr="007D1ACC" w:rsidRDefault="00AF28F6" w:rsidP="007D1ACC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295" w:type="dxa"/>
            <w:vMerge/>
            <w:shd w:val="clear" w:color="auto" w:fill="auto"/>
          </w:tcPr>
          <w:p w14:paraId="2490C92E" w14:textId="77777777" w:rsidR="00AF28F6" w:rsidRPr="007D1ACC" w:rsidRDefault="00AF28F6" w:rsidP="007D1ACC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14:paraId="6182A3EE" w14:textId="77777777" w:rsidR="00AF28F6" w:rsidRPr="007D1ACC" w:rsidRDefault="00AF28F6" w:rsidP="007D1ACC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246" w:type="dxa"/>
            <w:vMerge/>
            <w:shd w:val="clear" w:color="auto" w:fill="auto"/>
          </w:tcPr>
          <w:p w14:paraId="6BD7C078" w14:textId="77777777" w:rsidR="00AF28F6" w:rsidRPr="007D1ACC" w:rsidRDefault="00AF28F6" w:rsidP="007D1ACC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4EFFA1B8" w14:textId="77777777" w:rsidR="00AF28F6" w:rsidRPr="007D1ACC" w:rsidRDefault="00957F6E" w:rsidP="007D1ACC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  <w:r w:rsidRPr="007D1ACC">
              <w:rPr>
                <w:rFonts w:ascii="Poppins" w:eastAsia="UD デジタル 教科書体 NK-R" w:hAnsi="Poppins" w:cs="Poppins"/>
                <w:sz w:val="20"/>
              </w:rPr>
              <w:t>Intentional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FEBFFDD" w14:textId="77777777" w:rsidR="00AF28F6" w:rsidRPr="007D1ACC" w:rsidRDefault="00957F6E" w:rsidP="007D1ACC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  <w:r w:rsidRPr="007D1ACC">
              <w:rPr>
                <w:rFonts w:ascii="Poppins" w:eastAsia="UD デジタル 教科書体 NK-R" w:hAnsi="Poppins" w:cs="Poppins"/>
                <w:sz w:val="20"/>
              </w:rPr>
              <w:t>As impurities</w:t>
            </w:r>
          </w:p>
        </w:tc>
        <w:tc>
          <w:tcPr>
            <w:tcW w:w="1056" w:type="dxa"/>
            <w:vMerge/>
            <w:shd w:val="clear" w:color="auto" w:fill="auto"/>
          </w:tcPr>
          <w:p w14:paraId="5BC389F7" w14:textId="77777777" w:rsidR="00AF28F6" w:rsidRPr="007D1ACC" w:rsidRDefault="00AF28F6" w:rsidP="007D1ACC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14:paraId="7790A9E9" w14:textId="77777777" w:rsidR="00AF28F6" w:rsidRPr="007D1ACC" w:rsidRDefault="00AF28F6" w:rsidP="007D1ACC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</w:tr>
      <w:tr w:rsidR="00957F6E" w:rsidRPr="007D1ACC" w14:paraId="18AB560D" w14:textId="77777777" w:rsidTr="007D1ACC">
        <w:trPr>
          <w:trHeight w:val="227"/>
          <w:jc w:val="center"/>
        </w:trPr>
        <w:tc>
          <w:tcPr>
            <w:tcW w:w="1071" w:type="dxa"/>
            <w:shd w:val="clear" w:color="auto" w:fill="auto"/>
            <w:vAlign w:val="center"/>
          </w:tcPr>
          <w:p w14:paraId="5A4C84CA" w14:textId="77777777" w:rsidR="00315E09" w:rsidRPr="007D1ACC" w:rsidRDefault="00957F6E" w:rsidP="007D1ACC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  <w:r w:rsidRPr="007D1ACC">
              <w:rPr>
                <w:rFonts w:ascii="Poppins" w:eastAsia="UD デジタル 教科書体 NK-R" w:hAnsi="Poppins" w:cs="Poppins"/>
                <w:sz w:val="20"/>
              </w:rPr>
              <w:t>Example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448F2C53" w14:textId="77777777" w:rsidR="00315E09" w:rsidRPr="007D1ACC" w:rsidRDefault="008C596D" w:rsidP="007D1ACC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  <w:r w:rsidRPr="007D1ACC">
              <w:rPr>
                <w:rFonts w:ascii="Poppins" w:eastAsia="UD デジタル 教科書体 NK-R" w:hAnsi="Poppins" w:cs="Poppins"/>
                <w:sz w:val="20"/>
              </w:rPr>
              <w:t>＊＊＊＊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43A4380E" w14:textId="77777777" w:rsidR="00315E09" w:rsidRPr="007D1ACC" w:rsidRDefault="008C596D" w:rsidP="007D1ACC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  <w:r w:rsidRPr="007D1ACC">
              <w:rPr>
                <w:rFonts w:ascii="Poppins" w:eastAsia="UD デジタル 教科書体 NK-R" w:hAnsi="Poppins" w:cs="Poppins"/>
                <w:sz w:val="20"/>
              </w:rPr>
              <w:t>***F**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0E074B01" w14:textId="77777777" w:rsidR="00315E09" w:rsidRPr="007D1ACC" w:rsidRDefault="00957F6E" w:rsidP="007D1ACC">
            <w:pPr>
              <w:spacing w:line="240" w:lineRule="exact"/>
              <w:jc w:val="left"/>
              <w:rPr>
                <w:rFonts w:ascii="Poppins" w:eastAsia="UD デジタル 教科書体 NK-R" w:hAnsi="Poppins" w:cs="Poppins"/>
                <w:sz w:val="20"/>
              </w:rPr>
            </w:pPr>
            <w:r w:rsidRPr="007D1ACC">
              <w:rPr>
                <w:rFonts w:ascii="Poppins" w:eastAsia="UD デジタル 教科書体 NK-R" w:hAnsi="Poppins" w:cs="Poppins"/>
                <w:sz w:val="20"/>
              </w:rPr>
              <w:t>Substance to be controlled</w:t>
            </w:r>
          </w:p>
        </w:tc>
        <w:tc>
          <w:tcPr>
            <w:tcW w:w="108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8D517A4" w14:textId="77777777" w:rsidR="00315E09" w:rsidRPr="007D1ACC" w:rsidRDefault="008C596D" w:rsidP="007D1ACC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  <w:r w:rsidRPr="007D1ACC">
              <w:rPr>
                <w:rFonts w:ascii="Poppins" w:eastAsia="UD デジタル 教科書体 NK-R" w:hAnsi="Poppins" w:cs="Poppins"/>
                <w:sz w:val="20"/>
              </w:rPr>
              <w:t>001</w:t>
            </w:r>
          </w:p>
        </w:tc>
        <w:tc>
          <w:tcPr>
            <w:tcW w:w="100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1F8C3D9" w14:textId="77777777" w:rsidR="00315E09" w:rsidRPr="007D1ACC" w:rsidRDefault="008C596D" w:rsidP="007D1ACC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  <w:r w:rsidRPr="007D1ACC">
              <w:rPr>
                <w:rFonts w:ascii="Poppins" w:eastAsia="UD デジタル 教科書体 NK-R" w:hAnsi="Poppins" w:cs="Poppins"/>
                <w:sz w:val="20"/>
              </w:rPr>
              <w:t>00X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2F7E2A6F" w14:textId="77777777" w:rsidR="00315E09" w:rsidRPr="007D1ACC" w:rsidRDefault="008C596D" w:rsidP="007D1ACC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  <w:r w:rsidRPr="007D1ACC">
              <w:rPr>
                <w:rFonts w:ascii="Poppins" w:eastAsia="UD デジタル 教科書体 NK-R" w:hAnsi="Poppins" w:cs="Poppins"/>
                <w:sz w:val="20"/>
              </w:rPr>
              <w:t>＊＊＊＊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162EAC8F" w14:textId="77777777" w:rsidR="00315E09" w:rsidRPr="007D1ACC" w:rsidRDefault="008C596D" w:rsidP="007D1ACC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  <w:r w:rsidRPr="007D1ACC">
              <w:rPr>
                <w:rFonts w:ascii="Poppins" w:eastAsia="UD デジタル 教科書体 NK-R" w:hAnsi="Poppins" w:cs="Poppins"/>
                <w:sz w:val="20"/>
              </w:rPr>
              <w:t>**-**-1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79EA153" w14:textId="77777777" w:rsidR="00315E09" w:rsidRPr="007D1ACC" w:rsidRDefault="008C596D" w:rsidP="007D1ACC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  <w:r w:rsidRPr="007D1ACC">
              <w:rPr>
                <w:rFonts w:ascii="Poppins" w:eastAsia="UD デジタル 教科書体 NK-R" w:hAnsi="Poppins" w:cs="Poppins"/>
                <w:sz w:val="20"/>
              </w:rPr>
              <w:t>1000ppm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3B9FA98C" w14:textId="77777777" w:rsidR="00315E09" w:rsidRPr="007D1ACC" w:rsidRDefault="00315E09" w:rsidP="007D1ACC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14:paraId="773822C4" w14:textId="77777777" w:rsidR="00315E09" w:rsidRPr="007D1ACC" w:rsidRDefault="008C596D" w:rsidP="007D1ACC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  <w:r w:rsidRPr="007D1ACC">
              <w:rPr>
                <w:rFonts w:ascii="Poppins" w:eastAsia="UD デジタル 教科書体 NK-R" w:hAnsi="Poppins" w:cs="Poppins"/>
                <w:sz w:val="20"/>
              </w:rPr>
              <w:t>〇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3F9AC146" w14:textId="77777777" w:rsidR="00315E09" w:rsidRPr="007D1ACC" w:rsidRDefault="00957F6E" w:rsidP="007D1ACC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  <w:r w:rsidRPr="007D1ACC">
              <w:rPr>
                <w:rFonts w:ascii="Poppins" w:eastAsia="UD デジタル 教科書体 NK-R" w:hAnsi="Poppins" w:cs="Poppins"/>
                <w:sz w:val="20"/>
              </w:rPr>
              <w:t>PCB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2EF56EE0" w14:textId="77777777" w:rsidR="00315E09" w:rsidRPr="007D1ACC" w:rsidRDefault="00957F6E" w:rsidP="007D1ACC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  <w:r w:rsidRPr="007D1ACC">
              <w:rPr>
                <w:rFonts w:ascii="Poppins" w:eastAsia="UD デジタル 教科書体 NK-R" w:hAnsi="Poppins" w:cs="Poppins"/>
                <w:sz w:val="20"/>
              </w:rPr>
              <w:t>Flame retardants</w:t>
            </w:r>
          </w:p>
        </w:tc>
      </w:tr>
      <w:tr w:rsidR="00957F6E" w:rsidRPr="007D1ACC" w14:paraId="23A12C0B" w14:textId="77777777" w:rsidTr="007D1ACC">
        <w:trPr>
          <w:trHeight w:val="227"/>
          <w:jc w:val="center"/>
        </w:trPr>
        <w:tc>
          <w:tcPr>
            <w:tcW w:w="1071" w:type="dxa"/>
            <w:shd w:val="clear" w:color="auto" w:fill="auto"/>
            <w:vAlign w:val="center"/>
          </w:tcPr>
          <w:p w14:paraId="0010FFED" w14:textId="77777777" w:rsidR="00315E09" w:rsidRPr="007D1ACC" w:rsidRDefault="002511BC" w:rsidP="007D1ACC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  <w:r w:rsidRPr="007D1ACC">
              <w:rPr>
                <w:rFonts w:ascii="Poppins" w:eastAsia="UD デジタル 教科書体 NK-R" w:hAnsi="Poppins" w:cs="Poppins"/>
                <w:sz w:val="20"/>
              </w:rPr>
              <w:t>1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2736DA5A" w14:textId="77777777" w:rsidR="00315E09" w:rsidRPr="007D1ACC" w:rsidRDefault="00315E09" w:rsidP="007D1ACC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14:paraId="7E636B76" w14:textId="77777777" w:rsidR="00315E09" w:rsidRPr="007D1ACC" w:rsidRDefault="00315E09" w:rsidP="007D1ACC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295" w:type="dxa"/>
            <w:shd w:val="clear" w:color="auto" w:fill="auto"/>
          </w:tcPr>
          <w:p w14:paraId="471E8142" w14:textId="77777777" w:rsidR="00315E09" w:rsidRPr="007D1ACC" w:rsidRDefault="00315E09" w:rsidP="007D1ACC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089" w:type="dxa"/>
            <w:tcBorders>
              <w:right w:val="dashed" w:sz="4" w:space="0" w:color="auto"/>
            </w:tcBorders>
            <w:shd w:val="clear" w:color="auto" w:fill="auto"/>
          </w:tcPr>
          <w:p w14:paraId="78519053" w14:textId="77777777" w:rsidR="00315E09" w:rsidRPr="007D1ACC" w:rsidRDefault="00315E09" w:rsidP="007D1ACC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007" w:type="dxa"/>
            <w:tcBorders>
              <w:left w:val="dashed" w:sz="4" w:space="0" w:color="auto"/>
            </w:tcBorders>
            <w:shd w:val="clear" w:color="auto" w:fill="auto"/>
          </w:tcPr>
          <w:p w14:paraId="6C1AA7B3" w14:textId="77777777" w:rsidR="00315E09" w:rsidRPr="007D1ACC" w:rsidRDefault="00315E09" w:rsidP="007D1ACC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55A07F6D" w14:textId="77777777" w:rsidR="00315E09" w:rsidRPr="007D1ACC" w:rsidRDefault="00315E09" w:rsidP="007D1ACC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09456D1D" w14:textId="77777777" w:rsidR="00315E09" w:rsidRPr="007D1ACC" w:rsidRDefault="00315E09" w:rsidP="007D1ACC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4777B652" w14:textId="77777777" w:rsidR="00315E09" w:rsidRPr="007D1ACC" w:rsidRDefault="00315E09" w:rsidP="007D1ACC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569A37E3" w14:textId="77777777" w:rsidR="00315E09" w:rsidRPr="007D1ACC" w:rsidRDefault="00315E09" w:rsidP="007D1ACC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14:paraId="755EDFF8" w14:textId="77777777" w:rsidR="00315E09" w:rsidRPr="007D1ACC" w:rsidRDefault="00315E09" w:rsidP="007D1ACC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53C32B7F" w14:textId="77777777" w:rsidR="00315E09" w:rsidRPr="007D1ACC" w:rsidRDefault="00315E09" w:rsidP="007D1ACC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01689177" w14:textId="77777777" w:rsidR="00315E09" w:rsidRPr="007D1ACC" w:rsidRDefault="00315E09" w:rsidP="007D1ACC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</w:tr>
      <w:tr w:rsidR="00957F6E" w:rsidRPr="007D1ACC" w14:paraId="02E7E33B" w14:textId="77777777" w:rsidTr="007D1ACC">
        <w:trPr>
          <w:trHeight w:val="227"/>
          <w:jc w:val="center"/>
        </w:trPr>
        <w:tc>
          <w:tcPr>
            <w:tcW w:w="1071" w:type="dxa"/>
            <w:shd w:val="clear" w:color="auto" w:fill="auto"/>
            <w:vAlign w:val="center"/>
          </w:tcPr>
          <w:p w14:paraId="7923631B" w14:textId="77777777" w:rsidR="002511BC" w:rsidRPr="007D1ACC" w:rsidRDefault="002511BC" w:rsidP="007D1ACC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  <w:r w:rsidRPr="007D1ACC">
              <w:rPr>
                <w:rFonts w:ascii="Poppins" w:eastAsia="UD デジタル 教科書体 NK-R" w:hAnsi="Poppins" w:cs="Poppins"/>
                <w:sz w:val="20"/>
              </w:rPr>
              <w:t>2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5D9E0897" w14:textId="77777777" w:rsidR="002511BC" w:rsidRPr="007D1ACC" w:rsidRDefault="002511BC" w:rsidP="007D1ACC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14:paraId="12BC822B" w14:textId="77777777" w:rsidR="002511BC" w:rsidRPr="007D1ACC" w:rsidRDefault="002511BC" w:rsidP="007D1ACC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295" w:type="dxa"/>
            <w:shd w:val="clear" w:color="auto" w:fill="auto"/>
          </w:tcPr>
          <w:p w14:paraId="64DA6204" w14:textId="77777777" w:rsidR="002511BC" w:rsidRPr="007D1ACC" w:rsidRDefault="002511BC" w:rsidP="007D1ACC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089" w:type="dxa"/>
            <w:tcBorders>
              <w:right w:val="dashed" w:sz="4" w:space="0" w:color="auto"/>
            </w:tcBorders>
            <w:shd w:val="clear" w:color="auto" w:fill="auto"/>
          </w:tcPr>
          <w:p w14:paraId="28EF2EB6" w14:textId="77777777" w:rsidR="002511BC" w:rsidRPr="007D1ACC" w:rsidRDefault="002511BC" w:rsidP="007D1ACC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007" w:type="dxa"/>
            <w:tcBorders>
              <w:left w:val="dashed" w:sz="4" w:space="0" w:color="auto"/>
            </w:tcBorders>
            <w:shd w:val="clear" w:color="auto" w:fill="auto"/>
          </w:tcPr>
          <w:p w14:paraId="7ADFCE3C" w14:textId="77777777" w:rsidR="002511BC" w:rsidRPr="007D1ACC" w:rsidRDefault="002511BC" w:rsidP="007D1ACC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76F7D6FE" w14:textId="77777777" w:rsidR="002511BC" w:rsidRPr="007D1ACC" w:rsidRDefault="002511BC" w:rsidP="007D1ACC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1CFFD094" w14:textId="77777777" w:rsidR="002511BC" w:rsidRPr="007D1ACC" w:rsidRDefault="002511BC" w:rsidP="007D1ACC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1CF16C73" w14:textId="77777777" w:rsidR="002511BC" w:rsidRPr="007D1ACC" w:rsidRDefault="002511BC" w:rsidP="007D1ACC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74DA3178" w14:textId="77777777" w:rsidR="002511BC" w:rsidRPr="007D1ACC" w:rsidRDefault="002511BC" w:rsidP="007D1ACC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14:paraId="71A8C38C" w14:textId="77777777" w:rsidR="002511BC" w:rsidRPr="007D1ACC" w:rsidRDefault="002511BC" w:rsidP="007D1ACC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7262D4E8" w14:textId="77777777" w:rsidR="002511BC" w:rsidRPr="007D1ACC" w:rsidRDefault="002511BC" w:rsidP="007D1ACC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548EBCA5" w14:textId="77777777" w:rsidR="002511BC" w:rsidRPr="007D1ACC" w:rsidRDefault="002511BC" w:rsidP="007D1ACC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</w:tr>
      <w:tr w:rsidR="00957F6E" w:rsidRPr="007D1ACC" w14:paraId="7EF87609" w14:textId="77777777" w:rsidTr="007D1ACC">
        <w:trPr>
          <w:trHeight w:val="227"/>
          <w:jc w:val="center"/>
        </w:trPr>
        <w:tc>
          <w:tcPr>
            <w:tcW w:w="1071" w:type="dxa"/>
            <w:shd w:val="clear" w:color="auto" w:fill="auto"/>
            <w:vAlign w:val="center"/>
          </w:tcPr>
          <w:p w14:paraId="15050762" w14:textId="77777777" w:rsidR="002511BC" w:rsidRPr="007D1ACC" w:rsidRDefault="002511BC" w:rsidP="007D1ACC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  <w:r w:rsidRPr="007D1ACC">
              <w:rPr>
                <w:rFonts w:ascii="Poppins" w:eastAsia="UD デジタル 教科書体 NK-R" w:hAnsi="Poppins" w:cs="Poppins"/>
                <w:sz w:val="20"/>
              </w:rPr>
              <w:t>3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7CF8EFE0" w14:textId="77777777" w:rsidR="002511BC" w:rsidRPr="007D1ACC" w:rsidRDefault="002511BC" w:rsidP="007D1ACC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14:paraId="75175AD5" w14:textId="77777777" w:rsidR="002511BC" w:rsidRPr="007D1ACC" w:rsidRDefault="002511BC" w:rsidP="007D1ACC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295" w:type="dxa"/>
            <w:shd w:val="clear" w:color="auto" w:fill="auto"/>
          </w:tcPr>
          <w:p w14:paraId="1C04A454" w14:textId="77777777" w:rsidR="002511BC" w:rsidRPr="007D1ACC" w:rsidRDefault="002511BC" w:rsidP="007D1ACC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089" w:type="dxa"/>
            <w:tcBorders>
              <w:right w:val="dashed" w:sz="4" w:space="0" w:color="auto"/>
            </w:tcBorders>
            <w:shd w:val="clear" w:color="auto" w:fill="auto"/>
          </w:tcPr>
          <w:p w14:paraId="7920E33C" w14:textId="77777777" w:rsidR="002511BC" w:rsidRPr="007D1ACC" w:rsidRDefault="002511BC" w:rsidP="007D1ACC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007" w:type="dxa"/>
            <w:tcBorders>
              <w:left w:val="dashed" w:sz="4" w:space="0" w:color="auto"/>
            </w:tcBorders>
            <w:shd w:val="clear" w:color="auto" w:fill="auto"/>
          </w:tcPr>
          <w:p w14:paraId="7DBA61E4" w14:textId="77777777" w:rsidR="002511BC" w:rsidRPr="007D1ACC" w:rsidRDefault="002511BC" w:rsidP="007D1ACC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724A53A6" w14:textId="77777777" w:rsidR="002511BC" w:rsidRPr="007D1ACC" w:rsidRDefault="002511BC" w:rsidP="007D1ACC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2877EFD5" w14:textId="77777777" w:rsidR="002511BC" w:rsidRPr="007D1ACC" w:rsidRDefault="002511BC" w:rsidP="007D1ACC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1C3880D8" w14:textId="77777777" w:rsidR="002511BC" w:rsidRPr="007D1ACC" w:rsidRDefault="002511BC" w:rsidP="007D1ACC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3EB3965E" w14:textId="77777777" w:rsidR="002511BC" w:rsidRPr="007D1ACC" w:rsidRDefault="002511BC" w:rsidP="007D1ACC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14:paraId="0A9C5AF6" w14:textId="77777777" w:rsidR="002511BC" w:rsidRPr="007D1ACC" w:rsidRDefault="002511BC" w:rsidP="007D1ACC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2B5A356F" w14:textId="77777777" w:rsidR="002511BC" w:rsidRPr="007D1ACC" w:rsidRDefault="002511BC" w:rsidP="007D1ACC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3EC0A14A" w14:textId="77777777" w:rsidR="002511BC" w:rsidRPr="007D1ACC" w:rsidRDefault="002511BC" w:rsidP="007D1ACC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</w:tr>
      <w:tr w:rsidR="00957F6E" w:rsidRPr="007D1ACC" w14:paraId="4BF5791F" w14:textId="77777777" w:rsidTr="007D1ACC">
        <w:trPr>
          <w:trHeight w:val="227"/>
          <w:jc w:val="center"/>
        </w:trPr>
        <w:tc>
          <w:tcPr>
            <w:tcW w:w="1071" w:type="dxa"/>
            <w:shd w:val="clear" w:color="auto" w:fill="auto"/>
            <w:vAlign w:val="center"/>
          </w:tcPr>
          <w:p w14:paraId="1CD53587" w14:textId="77777777" w:rsidR="002511BC" w:rsidRPr="007D1ACC" w:rsidRDefault="002511BC" w:rsidP="007D1ACC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  <w:r w:rsidRPr="007D1ACC">
              <w:rPr>
                <w:rFonts w:ascii="Poppins" w:eastAsia="UD デジタル 教科書体 NK-R" w:hAnsi="Poppins" w:cs="Poppins"/>
                <w:sz w:val="20"/>
              </w:rPr>
              <w:t>4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3A733211" w14:textId="77777777" w:rsidR="002511BC" w:rsidRPr="007D1ACC" w:rsidRDefault="002511BC" w:rsidP="007D1ACC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14:paraId="70548E97" w14:textId="77777777" w:rsidR="002511BC" w:rsidRPr="007D1ACC" w:rsidRDefault="002511BC" w:rsidP="007D1ACC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295" w:type="dxa"/>
            <w:shd w:val="clear" w:color="auto" w:fill="auto"/>
          </w:tcPr>
          <w:p w14:paraId="76EF1D94" w14:textId="77777777" w:rsidR="002511BC" w:rsidRPr="007D1ACC" w:rsidRDefault="002511BC" w:rsidP="007D1ACC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089" w:type="dxa"/>
            <w:tcBorders>
              <w:right w:val="dashed" w:sz="4" w:space="0" w:color="auto"/>
            </w:tcBorders>
            <w:shd w:val="clear" w:color="auto" w:fill="auto"/>
          </w:tcPr>
          <w:p w14:paraId="4E4EB82B" w14:textId="77777777" w:rsidR="002511BC" w:rsidRPr="007D1ACC" w:rsidRDefault="002511BC" w:rsidP="007D1ACC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007" w:type="dxa"/>
            <w:tcBorders>
              <w:left w:val="dashed" w:sz="4" w:space="0" w:color="auto"/>
            </w:tcBorders>
            <w:shd w:val="clear" w:color="auto" w:fill="auto"/>
          </w:tcPr>
          <w:p w14:paraId="3CFC17C6" w14:textId="77777777" w:rsidR="002511BC" w:rsidRPr="007D1ACC" w:rsidRDefault="002511BC" w:rsidP="007D1ACC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2E28CBB7" w14:textId="77777777" w:rsidR="002511BC" w:rsidRPr="007D1ACC" w:rsidRDefault="002511BC" w:rsidP="007D1ACC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6E1BFB94" w14:textId="77777777" w:rsidR="002511BC" w:rsidRPr="007D1ACC" w:rsidRDefault="002511BC" w:rsidP="007D1ACC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428F3D46" w14:textId="77777777" w:rsidR="002511BC" w:rsidRPr="007D1ACC" w:rsidRDefault="002511BC" w:rsidP="007D1ACC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0C2E7E79" w14:textId="77777777" w:rsidR="002511BC" w:rsidRPr="007D1ACC" w:rsidRDefault="002511BC" w:rsidP="007D1ACC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14:paraId="6EB6ABD7" w14:textId="77777777" w:rsidR="002511BC" w:rsidRPr="007D1ACC" w:rsidRDefault="002511BC" w:rsidP="007D1ACC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70EB46AC" w14:textId="77777777" w:rsidR="002511BC" w:rsidRPr="007D1ACC" w:rsidRDefault="002511BC" w:rsidP="007D1ACC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0D032029" w14:textId="77777777" w:rsidR="002511BC" w:rsidRPr="007D1ACC" w:rsidRDefault="002511BC" w:rsidP="007D1ACC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</w:tr>
      <w:tr w:rsidR="00957F6E" w:rsidRPr="007D1ACC" w14:paraId="5876DAD3" w14:textId="77777777" w:rsidTr="007D1ACC">
        <w:trPr>
          <w:trHeight w:val="227"/>
          <w:jc w:val="center"/>
        </w:trPr>
        <w:tc>
          <w:tcPr>
            <w:tcW w:w="1071" w:type="dxa"/>
            <w:shd w:val="clear" w:color="auto" w:fill="auto"/>
            <w:vAlign w:val="center"/>
          </w:tcPr>
          <w:p w14:paraId="233464E4" w14:textId="77777777" w:rsidR="002511BC" w:rsidRPr="007D1ACC" w:rsidRDefault="002511BC" w:rsidP="007D1ACC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  <w:r w:rsidRPr="007D1ACC">
              <w:rPr>
                <w:rFonts w:ascii="Poppins" w:eastAsia="UD デジタル 教科書体 NK-R" w:hAnsi="Poppins" w:cs="Poppins"/>
                <w:sz w:val="20"/>
              </w:rPr>
              <w:t>5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2C0F555F" w14:textId="77777777" w:rsidR="002511BC" w:rsidRPr="007D1ACC" w:rsidRDefault="002511BC" w:rsidP="007D1ACC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14:paraId="634AEF7B" w14:textId="77777777" w:rsidR="002511BC" w:rsidRPr="007D1ACC" w:rsidRDefault="002511BC" w:rsidP="007D1ACC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295" w:type="dxa"/>
            <w:shd w:val="clear" w:color="auto" w:fill="auto"/>
          </w:tcPr>
          <w:p w14:paraId="4CD236F2" w14:textId="77777777" w:rsidR="002511BC" w:rsidRPr="007D1ACC" w:rsidRDefault="002511BC" w:rsidP="007D1ACC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089" w:type="dxa"/>
            <w:tcBorders>
              <w:right w:val="dashed" w:sz="4" w:space="0" w:color="auto"/>
            </w:tcBorders>
            <w:shd w:val="clear" w:color="auto" w:fill="auto"/>
          </w:tcPr>
          <w:p w14:paraId="3792C605" w14:textId="77777777" w:rsidR="002511BC" w:rsidRPr="007D1ACC" w:rsidRDefault="002511BC" w:rsidP="007D1ACC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007" w:type="dxa"/>
            <w:tcBorders>
              <w:left w:val="dashed" w:sz="4" w:space="0" w:color="auto"/>
            </w:tcBorders>
            <w:shd w:val="clear" w:color="auto" w:fill="auto"/>
          </w:tcPr>
          <w:p w14:paraId="14C37B12" w14:textId="77777777" w:rsidR="002511BC" w:rsidRPr="007D1ACC" w:rsidRDefault="002511BC" w:rsidP="007D1ACC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2A551F6E" w14:textId="77777777" w:rsidR="002511BC" w:rsidRPr="007D1ACC" w:rsidRDefault="002511BC" w:rsidP="007D1ACC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14:paraId="1EA39A27" w14:textId="77777777" w:rsidR="002511BC" w:rsidRPr="007D1ACC" w:rsidRDefault="002511BC" w:rsidP="007D1ACC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055D7FD2" w14:textId="77777777" w:rsidR="002511BC" w:rsidRPr="007D1ACC" w:rsidRDefault="002511BC" w:rsidP="007D1ACC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6EFD50DC" w14:textId="77777777" w:rsidR="002511BC" w:rsidRPr="007D1ACC" w:rsidRDefault="002511BC" w:rsidP="007D1ACC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14:paraId="07140342" w14:textId="77777777" w:rsidR="002511BC" w:rsidRPr="007D1ACC" w:rsidRDefault="002511BC" w:rsidP="007D1ACC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25CDADDB" w14:textId="77777777" w:rsidR="002511BC" w:rsidRPr="007D1ACC" w:rsidRDefault="002511BC" w:rsidP="007D1ACC">
            <w:pPr>
              <w:spacing w:line="240" w:lineRule="exact"/>
              <w:jc w:val="center"/>
              <w:rPr>
                <w:rFonts w:ascii="Poppins" w:eastAsia="UD デジタル 教科書体 NK-R" w:hAnsi="Poppins" w:cs="Poppins"/>
                <w:sz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14:paraId="5E936AD8" w14:textId="77777777" w:rsidR="002511BC" w:rsidRPr="007D1ACC" w:rsidRDefault="002511BC" w:rsidP="007D1ACC">
            <w:pPr>
              <w:spacing w:line="240" w:lineRule="exact"/>
              <w:rPr>
                <w:rFonts w:ascii="Poppins" w:eastAsia="UD デジタル 教科書体 NK-R" w:hAnsi="Poppins" w:cs="Poppins"/>
                <w:sz w:val="20"/>
              </w:rPr>
            </w:pPr>
          </w:p>
        </w:tc>
      </w:tr>
    </w:tbl>
    <w:p w14:paraId="62B5C23E" w14:textId="77777777" w:rsidR="00957F6E" w:rsidRPr="007D1ACC" w:rsidRDefault="00957F6E" w:rsidP="007D1ACC">
      <w:pPr>
        <w:spacing w:line="240" w:lineRule="exact"/>
        <w:rPr>
          <w:rFonts w:ascii="Poppins" w:eastAsia="UD デジタル 教科書体 NK-R" w:hAnsi="Poppins" w:cs="Poppins"/>
          <w:sz w:val="20"/>
        </w:rPr>
      </w:pPr>
      <w:r w:rsidRPr="007D1ACC">
        <w:rPr>
          <w:rFonts w:ascii="Poppins" w:eastAsia="UD デジタル 教科書体 NK-R" w:hAnsi="Poppins" w:cs="Poppins"/>
          <w:sz w:val="20"/>
        </w:rPr>
        <w:t>Note: You may use your original format, but please make sure to include all items described above.</w:t>
      </w:r>
    </w:p>
    <w:p w14:paraId="71E9AC72" w14:textId="77777777" w:rsidR="00EC6F38" w:rsidRPr="007D1ACC" w:rsidRDefault="00957F6E" w:rsidP="007D1ACC">
      <w:pPr>
        <w:spacing w:line="240" w:lineRule="exact"/>
        <w:rPr>
          <w:rFonts w:ascii="Poppins" w:eastAsia="UD デジタル 教科書体 NK-R" w:hAnsi="Poppins" w:cs="Poppins"/>
          <w:sz w:val="20"/>
        </w:rPr>
      </w:pPr>
      <w:r w:rsidRPr="007D1ACC">
        <w:rPr>
          <w:rFonts w:ascii="Poppins" w:eastAsia="UD デジタル 教科書体 NK-R" w:hAnsi="Poppins" w:cs="Poppins"/>
          <w:sz w:val="20"/>
        </w:rPr>
        <w:t>If you have any remarks, please include them on a separate sheet and attach it to this document.</w:t>
      </w:r>
    </w:p>
    <w:p w14:paraId="2C898F25" w14:textId="77777777" w:rsidR="008E33BC" w:rsidRPr="007D1ACC" w:rsidRDefault="008E33BC" w:rsidP="007D1ACC">
      <w:pPr>
        <w:spacing w:line="220" w:lineRule="exact"/>
        <w:rPr>
          <w:rFonts w:ascii="Poppins" w:eastAsia="UD デジタル 教科書体 NK-R" w:hAnsi="Poppins" w:cs="Poppins"/>
          <w:sz w:val="18"/>
          <w:szCs w:val="16"/>
        </w:rPr>
      </w:pPr>
    </w:p>
    <w:tbl>
      <w:tblPr>
        <w:tblW w:w="15706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35"/>
        <w:gridCol w:w="5235"/>
        <w:gridCol w:w="5236"/>
      </w:tblGrid>
      <w:tr w:rsidR="008E33BC" w:rsidRPr="007D1ACC" w14:paraId="54D79FEB" w14:textId="77777777" w:rsidTr="00D75023">
        <w:trPr>
          <w:jc w:val="center"/>
        </w:trPr>
        <w:tc>
          <w:tcPr>
            <w:tcW w:w="5235" w:type="dxa"/>
            <w:shd w:val="clear" w:color="auto" w:fill="auto"/>
            <w:vAlign w:val="center"/>
          </w:tcPr>
          <w:p w14:paraId="3445507D" w14:textId="77777777" w:rsidR="008E33BC" w:rsidRPr="007D1ACC" w:rsidRDefault="008E33BC" w:rsidP="007D1ACC">
            <w:pPr>
              <w:spacing w:line="220" w:lineRule="exact"/>
              <w:rPr>
                <w:rFonts w:ascii="Poppins" w:eastAsia="UD デジタル 教科書体 NK-R" w:hAnsi="Poppins" w:cs="Poppins"/>
                <w:sz w:val="18"/>
                <w:szCs w:val="16"/>
              </w:rPr>
            </w:pPr>
          </w:p>
        </w:tc>
        <w:tc>
          <w:tcPr>
            <w:tcW w:w="5235" w:type="dxa"/>
            <w:shd w:val="clear" w:color="auto" w:fill="auto"/>
            <w:vAlign w:val="center"/>
          </w:tcPr>
          <w:p w14:paraId="622DA147" w14:textId="77777777" w:rsidR="008E33BC" w:rsidRPr="007D1ACC" w:rsidRDefault="00957F6E" w:rsidP="007D1ACC">
            <w:pPr>
              <w:spacing w:line="220" w:lineRule="exact"/>
              <w:jc w:val="center"/>
              <w:rPr>
                <w:rFonts w:ascii="Poppins" w:eastAsia="UD デジタル 教科書体 NK-R" w:hAnsi="Poppins" w:cs="Poppins"/>
                <w:sz w:val="18"/>
                <w:szCs w:val="16"/>
              </w:rPr>
            </w:pPr>
            <w:r w:rsidRPr="007D1ACC">
              <w:rPr>
                <w:rFonts w:ascii="Poppins" w:eastAsia="UD デジタル 教科書体 NK-R" w:hAnsi="Poppins" w:cs="Poppins"/>
                <w:sz w:val="18"/>
                <w:szCs w:val="16"/>
              </w:rPr>
              <w:t>CITIZEN ELECTRONICS CO., LTD.</w:t>
            </w:r>
          </w:p>
        </w:tc>
        <w:tc>
          <w:tcPr>
            <w:tcW w:w="5236" w:type="dxa"/>
            <w:shd w:val="clear" w:color="auto" w:fill="auto"/>
            <w:vAlign w:val="center"/>
          </w:tcPr>
          <w:p w14:paraId="0B9100C8" w14:textId="77777777" w:rsidR="008E33BC" w:rsidRPr="007D1ACC" w:rsidRDefault="00957F6E" w:rsidP="007D1ACC">
            <w:pPr>
              <w:spacing w:line="220" w:lineRule="exact"/>
              <w:ind w:firstLineChars="100" w:firstLine="180"/>
              <w:jc w:val="right"/>
              <w:rPr>
                <w:rFonts w:ascii="Poppins" w:eastAsia="UD デジタル 教科書体 NK-R" w:hAnsi="Poppins" w:cs="Poppins"/>
                <w:sz w:val="18"/>
                <w:szCs w:val="16"/>
              </w:rPr>
            </w:pPr>
            <w:r w:rsidRPr="007D1ACC">
              <w:rPr>
                <w:rFonts w:ascii="Poppins" w:eastAsia="UD デジタル 教科書体 NK-R" w:hAnsi="Poppins" w:cs="Poppins"/>
                <w:sz w:val="18"/>
                <w:szCs w:val="16"/>
              </w:rPr>
              <w:t xml:space="preserve">Document </w:t>
            </w:r>
            <w:r w:rsidR="00E10DFE" w:rsidRPr="007D1ACC">
              <w:rPr>
                <w:rFonts w:ascii="Poppins" w:eastAsia="UD デジタル 教科書体 NK-R" w:hAnsi="Poppins" w:cs="Poppins"/>
                <w:sz w:val="18"/>
                <w:szCs w:val="16"/>
              </w:rPr>
              <w:t>No. GEW-0003-F0</w:t>
            </w:r>
            <w:r w:rsidR="00FC22A3" w:rsidRPr="007D1ACC">
              <w:rPr>
                <w:rFonts w:ascii="Poppins" w:eastAsia="UD デジタル 教科書体 NK-R" w:hAnsi="Poppins" w:cs="Poppins"/>
                <w:sz w:val="18"/>
                <w:szCs w:val="16"/>
              </w:rPr>
              <w:t>5</w:t>
            </w:r>
            <w:r w:rsidR="00E10DFE" w:rsidRPr="007D1ACC">
              <w:rPr>
                <w:rFonts w:ascii="Poppins" w:eastAsia="UD デジタル 教科書体 NK-R" w:hAnsi="Poppins" w:cs="Poppins"/>
                <w:sz w:val="18"/>
                <w:szCs w:val="16"/>
              </w:rPr>
              <w:t>-</w:t>
            </w:r>
            <w:r w:rsidR="0065752F">
              <w:rPr>
                <w:rFonts w:ascii="Poppins" w:eastAsia="UD デジタル 教科書体 NK-R" w:hAnsi="Poppins" w:cs="Poppins" w:hint="eastAsia"/>
                <w:sz w:val="18"/>
                <w:szCs w:val="16"/>
              </w:rPr>
              <w:t>4</w:t>
            </w:r>
          </w:p>
        </w:tc>
      </w:tr>
    </w:tbl>
    <w:p w14:paraId="6F1EDB1A" w14:textId="77777777" w:rsidR="00AF28F6" w:rsidRPr="007D1ACC" w:rsidRDefault="00AF28F6" w:rsidP="007D1ACC">
      <w:pPr>
        <w:spacing w:line="220" w:lineRule="exact"/>
        <w:rPr>
          <w:rFonts w:ascii="Poppins" w:eastAsia="UD デジタル 教科書体 NK-R" w:hAnsi="Poppins" w:cs="Poppins"/>
          <w:sz w:val="18"/>
          <w:szCs w:val="16"/>
        </w:rPr>
      </w:pPr>
    </w:p>
    <w:sectPr w:rsidR="00AF28F6" w:rsidRPr="007D1ACC" w:rsidSect="00304E51">
      <w:pgSz w:w="16838" w:h="11906" w:orient="landscape"/>
      <w:pgMar w:top="567" w:right="567" w:bottom="567" w:left="567" w:header="720" w:footer="720" w:gutter="0"/>
      <w:cols w:space="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65E78" w14:textId="77777777" w:rsidR="007E675E" w:rsidRDefault="007E675E">
      <w:r>
        <w:separator/>
      </w:r>
    </w:p>
  </w:endnote>
  <w:endnote w:type="continuationSeparator" w:id="0">
    <w:p w14:paraId="5BCDE018" w14:textId="77777777" w:rsidR="007E675E" w:rsidRDefault="007E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D175D" w14:textId="77777777" w:rsidR="007E675E" w:rsidRDefault="007E675E">
      <w:r>
        <w:separator/>
      </w:r>
    </w:p>
  </w:footnote>
  <w:footnote w:type="continuationSeparator" w:id="0">
    <w:p w14:paraId="2FFB8284" w14:textId="77777777" w:rsidR="007E675E" w:rsidRDefault="007E6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1301"/>
    <w:multiLevelType w:val="hybridMultilevel"/>
    <w:tmpl w:val="228CCE22"/>
    <w:lvl w:ilvl="0" w:tplc="8FFAFADA">
      <w:start w:val="4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5B5F8A"/>
    <w:multiLevelType w:val="singleLevel"/>
    <w:tmpl w:val="F8825D66"/>
    <w:lvl w:ilvl="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21E63048"/>
    <w:multiLevelType w:val="hybridMultilevel"/>
    <w:tmpl w:val="7506E2DE"/>
    <w:lvl w:ilvl="0" w:tplc="03B8E406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A5E1C47"/>
    <w:multiLevelType w:val="hybridMultilevel"/>
    <w:tmpl w:val="56905072"/>
    <w:lvl w:ilvl="0" w:tplc="823813A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1F5420"/>
    <w:multiLevelType w:val="hybridMultilevel"/>
    <w:tmpl w:val="714019A2"/>
    <w:lvl w:ilvl="0" w:tplc="F3B60FC6">
      <w:start w:val="1"/>
      <w:numFmt w:val="bullet"/>
      <w:lvlText w:val="□"/>
      <w:lvlJc w:val="left"/>
      <w:pPr>
        <w:tabs>
          <w:tab w:val="num" w:pos="991"/>
        </w:tabs>
        <w:ind w:left="991" w:hanging="630"/>
      </w:pPr>
      <w:rPr>
        <w:rFonts w:ascii="ＭＳ 明朝" w:eastAsia="ＭＳ 明朝" w:hAnsi="ＭＳ 明朝" w:cs="Times New Roman" w:hint="eastAsia"/>
        <w:sz w:val="32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5" w15:restartNumberingAfterBreak="0">
    <w:nsid w:val="3DAE6CDD"/>
    <w:multiLevelType w:val="hybridMultilevel"/>
    <w:tmpl w:val="88603832"/>
    <w:lvl w:ilvl="0" w:tplc="DEB08DF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412780"/>
    <w:multiLevelType w:val="hybridMultilevel"/>
    <w:tmpl w:val="1D20B1E6"/>
    <w:lvl w:ilvl="0" w:tplc="F5380A5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B100041"/>
    <w:multiLevelType w:val="hybridMultilevel"/>
    <w:tmpl w:val="BCEE65F4"/>
    <w:lvl w:ilvl="0" w:tplc="54BC468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7789182E"/>
    <w:multiLevelType w:val="hybridMultilevel"/>
    <w:tmpl w:val="E5463BB6"/>
    <w:lvl w:ilvl="0" w:tplc="B414D76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D4A4A51"/>
    <w:multiLevelType w:val="hybridMultilevel"/>
    <w:tmpl w:val="DA2EC9F0"/>
    <w:lvl w:ilvl="0" w:tplc="8D3250E6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B5B68932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842577267">
    <w:abstractNumId w:val="9"/>
  </w:num>
  <w:num w:numId="2" w16cid:durableId="1077482143">
    <w:abstractNumId w:val="7"/>
  </w:num>
  <w:num w:numId="3" w16cid:durableId="479887180">
    <w:abstractNumId w:val="6"/>
  </w:num>
  <w:num w:numId="4" w16cid:durableId="1231113180">
    <w:abstractNumId w:val="1"/>
  </w:num>
  <w:num w:numId="5" w16cid:durableId="200899473">
    <w:abstractNumId w:val="3"/>
  </w:num>
  <w:num w:numId="6" w16cid:durableId="974990708">
    <w:abstractNumId w:val="4"/>
  </w:num>
  <w:num w:numId="7" w16cid:durableId="1778210950">
    <w:abstractNumId w:val="2"/>
  </w:num>
  <w:num w:numId="8" w16cid:durableId="1180509136">
    <w:abstractNumId w:val="8"/>
  </w:num>
  <w:num w:numId="9" w16cid:durableId="474177070">
    <w:abstractNumId w:val="0"/>
  </w:num>
  <w:num w:numId="10" w16cid:durableId="12790687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51"/>
  <w:displayHorizontalDrawingGridEvery w:val="0"/>
  <w:displayVerticalDrawingGridEvery w:val="2"/>
  <w:characterSpacingControl w:val="compressPunctuation"/>
  <w:hdrShapeDefaults>
    <o:shapedefaults v:ext="edit" spidmax="3074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6DD9"/>
    <w:rsid w:val="00027686"/>
    <w:rsid w:val="00034AF9"/>
    <w:rsid w:val="0005456A"/>
    <w:rsid w:val="00061E2E"/>
    <w:rsid w:val="00071429"/>
    <w:rsid w:val="000853C6"/>
    <w:rsid w:val="000E1140"/>
    <w:rsid w:val="000F7CCF"/>
    <w:rsid w:val="0013359B"/>
    <w:rsid w:val="00144BDF"/>
    <w:rsid w:val="00176A52"/>
    <w:rsid w:val="00182ABF"/>
    <w:rsid w:val="00195570"/>
    <w:rsid w:val="001B1499"/>
    <w:rsid w:val="001B2B76"/>
    <w:rsid w:val="001C730A"/>
    <w:rsid w:val="001F0C94"/>
    <w:rsid w:val="001F5FA3"/>
    <w:rsid w:val="00212F22"/>
    <w:rsid w:val="0021444E"/>
    <w:rsid w:val="00240BE8"/>
    <w:rsid w:val="00250475"/>
    <w:rsid w:val="002511BC"/>
    <w:rsid w:val="002B7A78"/>
    <w:rsid w:val="002D5C10"/>
    <w:rsid w:val="002E455C"/>
    <w:rsid w:val="002E549F"/>
    <w:rsid w:val="00304E51"/>
    <w:rsid w:val="00315A78"/>
    <w:rsid w:val="00315E09"/>
    <w:rsid w:val="00331617"/>
    <w:rsid w:val="003322A7"/>
    <w:rsid w:val="00384DBA"/>
    <w:rsid w:val="00390514"/>
    <w:rsid w:val="003E4081"/>
    <w:rsid w:val="0040468F"/>
    <w:rsid w:val="00435789"/>
    <w:rsid w:val="00446AE8"/>
    <w:rsid w:val="00453293"/>
    <w:rsid w:val="00490954"/>
    <w:rsid w:val="004918C7"/>
    <w:rsid w:val="004B0020"/>
    <w:rsid w:val="004F347E"/>
    <w:rsid w:val="00505CB5"/>
    <w:rsid w:val="0052636A"/>
    <w:rsid w:val="005406A1"/>
    <w:rsid w:val="00542699"/>
    <w:rsid w:val="005503CF"/>
    <w:rsid w:val="00583D56"/>
    <w:rsid w:val="00593853"/>
    <w:rsid w:val="00594C8D"/>
    <w:rsid w:val="00596F6B"/>
    <w:rsid w:val="005A474F"/>
    <w:rsid w:val="005B149E"/>
    <w:rsid w:val="005B4961"/>
    <w:rsid w:val="005B5D6D"/>
    <w:rsid w:val="005C1470"/>
    <w:rsid w:val="005D5C77"/>
    <w:rsid w:val="005F298C"/>
    <w:rsid w:val="005F6CD7"/>
    <w:rsid w:val="006218EE"/>
    <w:rsid w:val="006279A4"/>
    <w:rsid w:val="0065752F"/>
    <w:rsid w:val="0069704E"/>
    <w:rsid w:val="006B0E61"/>
    <w:rsid w:val="006B5EEE"/>
    <w:rsid w:val="006C2AB0"/>
    <w:rsid w:val="006D23B3"/>
    <w:rsid w:val="006D5E73"/>
    <w:rsid w:val="00700800"/>
    <w:rsid w:val="007011ED"/>
    <w:rsid w:val="007017DB"/>
    <w:rsid w:val="00713481"/>
    <w:rsid w:val="007577B7"/>
    <w:rsid w:val="0078036C"/>
    <w:rsid w:val="00783A7E"/>
    <w:rsid w:val="007849F6"/>
    <w:rsid w:val="007B7207"/>
    <w:rsid w:val="007D1ACC"/>
    <w:rsid w:val="007E675E"/>
    <w:rsid w:val="00806204"/>
    <w:rsid w:val="008175D4"/>
    <w:rsid w:val="0085155C"/>
    <w:rsid w:val="00873EC6"/>
    <w:rsid w:val="008867C8"/>
    <w:rsid w:val="008C596D"/>
    <w:rsid w:val="008D5491"/>
    <w:rsid w:val="008E27B9"/>
    <w:rsid w:val="008E33BC"/>
    <w:rsid w:val="008E4DDF"/>
    <w:rsid w:val="009149FA"/>
    <w:rsid w:val="00914AB3"/>
    <w:rsid w:val="00932062"/>
    <w:rsid w:val="00942B78"/>
    <w:rsid w:val="00953B8A"/>
    <w:rsid w:val="00957F6E"/>
    <w:rsid w:val="0097670C"/>
    <w:rsid w:val="00983C13"/>
    <w:rsid w:val="0098610B"/>
    <w:rsid w:val="00990652"/>
    <w:rsid w:val="009B5A70"/>
    <w:rsid w:val="00A04F21"/>
    <w:rsid w:val="00A05646"/>
    <w:rsid w:val="00A2478A"/>
    <w:rsid w:val="00A32361"/>
    <w:rsid w:val="00A44788"/>
    <w:rsid w:val="00A64BFC"/>
    <w:rsid w:val="00A7578A"/>
    <w:rsid w:val="00A921EC"/>
    <w:rsid w:val="00AA570B"/>
    <w:rsid w:val="00AB731C"/>
    <w:rsid w:val="00AD36BD"/>
    <w:rsid w:val="00AD39AC"/>
    <w:rsid w:val="00AF28F6"/>
    <w:rsid w:val="00B5390C"/>
    <w:rsid w:val="00B95A64"/>
    <w:rsid w:val="00BA51E2"/>
    <w:rsid w:val="00BA680F"/>
    <w:rsid w:val="00BB5F56"/>
    <w:rsid w:val="00BD4D76"/>
    <w:rsid w:val="00BE03F0"/>
    <w:rsid w:val="00BF4355"/>
    <w:rsid w:val="00C03A11"/>
    <w:rsid w:val="00C103AA"/>
    <w:rsid w:val="00C20144"/>
    <w:rsid w:val="00C265D9"/>
    <w:rsid w:val="00C5785A"/>
    <w:rsid w:val="00CA2E7E"/>
    <w:rsid w:val="00CC2A5D"/>
    <w:rsid w:val="00D106AB"/>
    <w:rsid w:val="00D116C5"/>
    <w:rsid w:val="00D54ECD"/>
    <w:rsid w:val="00D75023"/>
    <w:rsid w:val="00D81DA9"/>
    <w:rsid w:val="00DA30BA"/>
    <w:rsid w:val="00DC18D0"/>
    <w:rsid w:val="00DD0D1F"/>
    <w:rsid w:val="00DE1400"/>
    <w:rsid w:val="00E10DFE"/>
    <w:rsid w:val="00E75DAA"/>
    <w:rsid w:val="00E90BC6"/>
    <w:rsid w:val="00EC17B4"/>
    <w:rsid w:val="00EC1B76"/>
    <w:rsid w:val="00EC6F38"/>
    <w:rsid w:val="00EF0478"/>
    <w:rsid w:val="00EF624B"/>
    <w:rsid w:val="00F11C83"/>
    <w:rsid w:val="00F146DF"/>
    <w:rsid w:val="00F41E98"/>
    <w:rsid w:val="00F44028"/>
    <w:rsid w:val="00F45459"/>
    <w:rsid w:val="00F73C1D"/>
    <w:rsid w:val="00F86DD9"/>
    <w:rsid w:val="00F91838"/>
    <w:rsid w:val="00F969ED"/>
    <w:rsid w:val="00FA4D2B"/>
    <w:rsid w:val="00FB0E05"/>
    <w:rsid w:val="00FB5781"/>
    <w:rsid w:val="00FB64D4"/>
    <w:rsid w:val="00FC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</o:shapedefaults>
    <o:shapelayout v:ext="edit">
      <o:idmap v:ext="edit" data="2"/>
    </o:shapelayout>
  </w:shapeDefaults>
  <w:decimalSymbol w:val="."/>
  <w:listSeparator w:val=","/>
  <w14:docId w14:val="2A3570D2"/>
  <w15:chartTrackingRefBased/>
  <w15:docId w15:val="{F83E683F-6567-4A26-8EA5-D10B4CD9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5">
    <w:name w:val="xl25"/>
    <w:basedOn w:val="a"/>
    <w:pPr>
      <w:widowControl/>
      <w:spacing w:before="100" w:beforeAutospacing="1" w:after="100" w:afterAutospacing="1"/>
      <w:jc w:val="center"/>
    </w:pPr>
    <w:rPr>
      <w:rFonts w:ascii="ＭＳ 明朝" w:hAnsi="ＭＳ 明朝"/>
      <w:kern w:val="0"/>
      <w:sz w:val="24"/>
      <w:szCs w:val="24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b/>
      <w:bCs/>
      <w:kern w:val="0"/>
      <w:sz w:val="32"/>
      <w:szCs w:val="32"/>
    </w:rPr>
  </w:style>
  <w:style w:type="paragraph" w:customStyle="1" w:styleId="xl27">
    <w:name w:val="xl27"/>
    <w:basedOn w:val="a"/>
    <w:pPr>
      <w:widowControl/>
      <w:spacing w:before="100" w:beforeAutospacing="1" w:after="100" w:afterAutospacing="1"/>
      <w:jc w:val="right"/>
    </w:pPr>
    <w:rPr>
      <w:rFonts w:ascii="ＭＳ 明朝" w:hAnsi="ＭＳ 明朝"/>
      <w:kern w:val="0"/>
      <w:sz w:val="24"/>
      <w:szCs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29">
    <w:name w:val="xl29"/>
    <w:basedOn w:val="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30">
    <w:name w:val="xl30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31">
    <w:name w:val="xl31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  <w:szCs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  <w:szCs w:val="24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  <w:szCs w:val="24"/>
    </w:rPr>
  </w:style>
  <w:style w:type="paragraph" w:customStyle="1" w:styleId="xl36">
    <w:name w:val="xl36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37">
    <w:name w:val="xl37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  <w:szCs w:val="24"/>
    </w:rPr>
  </w:style>
  <w:style w:type="paragraph" w:customStyle="1" w:styleId="xl38">
    <w:name w:val="xl38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  <w:szCs w:val="24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  <w:szCs w:val="24"/>
    </w:rPr>
  </w:style>
  <w:style w:type="paragraph" w:customStyle="1" w:styleId="xl40">
    <w:name w:val="xl40"/>
    <w:basedOn w:val="a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  <w:szCs w:val="24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  <w:szCs w:val="24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2"/>
      <w:szCs w:val="22"/>
    </w:rPr>
  </w:style>
  <w:style w:type="paragraph" w:styleId="a3">
    <w:name w:val="Body Text"/>
    <w:basedOn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next w:val="a"/>
    <w:pPr>
      <w:jc w:val="right"/>
    </w:pPr>
    <w:rPr>
      <w:sz w:val="24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pPr>
      <w:ind w:leftChars="400" w:left="1050" w:hangingChars="100" w:hanging="210"/>
    </w:pPr>
  </w:style>
  <w:style w:type="character" w:styleId="aa">
    <w:name w:val="Hyperlink"/>
    <w:rPr>
      <w:color w:val="0000FF"/>
      <w:u w:val="single"/>
    </w:rPr>
  </w:style>
  <w:style w:type="paragraph" w:styleId="2">
    <w:name w:val="Body Text Indent 2"/>
    <w:basedOn w:val="a"/>
    <w:pPr>
      <w:ind w:leftChars="200" w:left="420" w:firstLineChars="3800" w:firstLine="7980"/>
      <w:jc w:val="right"/>
    </w:pPr>
  </w:style>
  <w:style w:type="character" w:customStyle="1" w:styleId="a7">
    <w:name w:val="ヘッダー (文字)"/>
    <w:link w:val="a6"/>
    <w:uiPriority w:val="99"/>
    <w:rsid w:val="00B95A64"/>
    <w:rPr>
      <w:kern w:val="2"/>
      <w:sz w:val="21"/>
    </w:rPr>
  </w:style>
  <w:style w:type="paragraph" w:styleId="ab">
    <w:name w:val="Balloon Text"/>
    <w:basedOn w:val="a"/>
    <w:link w:val="ac"/>
    <w:rsid w:val="00B95A6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B95A64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A05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F57E7-5873-434E-AF5F-C63649238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>シチズン時計株式会社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シチズン時計（株）</dc:creator>
  <cp:keywords/>
  <dc:description>英訳石塚　220114　チェック済み</dc:description>
  <cp:lastModifiedBy>渡辺啓二</cp:lastModifiedBy>
  <cp:revision>2</cp:revision>
  <cp:lastPrinted>2021-08-06T02:19:00Z</cp:lastPrinted>
  <dcterms:created xsi:type="dcterms:W3CDTF">2025-10-31T02:35:00Z</dcterms:created>
  <dcterms:modified xsi:type="dcterms:W3CDTF">2025-10-31T02:35:00Z</dcterms:modified>
</cp:coreProperties>
</file>